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33" w:type="pct"/>
        <w:tblLayout w:type="fixed"/>
        <w:tblLook w:val="0000" w:firstRow="0" w:lastRow="0" w:firstColumn="0" w:lastColumn="0" w:noHBand="0" w:noVBand="0"/>
      </w:tblPr>
      <w:tblGrid>
        <w:gridCol w:w="6422"/>
        <w:gridCol w:w="8747"/>
      </w:tblGrid>
      <w:tr w:rsidR="00C71793" w:rsidRPr="00D24CCA" w14:paraId="1385A8FB" w14:textId="77777777" w:rsidTr="00E3035E">
        <w:tc>
          <w:tcPr>
            <w:tcW w:w="6422" w:type="dxa"/>
          </w:tcPr>
          <w:p w14:paraId="4B9663F5" w14:textId="77777777" w:rsidR="00D24CCA" w:rsidRPr="00D81508" w:rsidRDefault="00D24CCA" w:rsidP="00DF485C">
            <w:pPr>
              <w:spacing w:after="40"/>
              <w:rPr>
                <w:b/>
                <w:color w:val="000000"/>
                <w:w w:val="100"/>
                <w:sz w:val="28"/>
                <w:szCs w:val="28"/>
              </w:rPr>
            </w:pPr>
            <w:r w:rsidRPr="00D81508">
              <w:rPr>
                <w:b/>
                <w:color w:val="000000"/>
                <w:w w:val="100"/>
                <w:sz w:val="28"/>
                <w:szCs w:val="28"/>
              </w:rPr>
              <w:t>BAN CHẤP HÀNH TRUNG ƯƠNG</w:t>
            </w:r>
          </w:p>
        </w:tc>
        <w:tc>
          <w:tcPr>
            <w:tcW w:w="8746" w:type="dxa"/>
          </w:tcPr>
          <w:p w14:paraId="63857FD3" w14:textId="71A97157" w:rsidR="00D24CCA" w:rsidRPr="00471A72" w:rsidRDefault="00D81508" w:rsidP="00D81508">
            <w:pPr>
              <w:spacing w:after="40"/>
              <w:rPr>
                <w:b/>
                <w:color w:val="000000"/>
                <w:w w:val="100"/>
                <w:sz w:val="28"/>
                <w:szCs w:val="28"/>
                <w:lang w:val="vi-VN"/>
              </w:rPr>
            </w:pPr>
            <w:r w:rsidRPr="00471A72">
              <w:rPr>
                <w:b/>
                <w:color w:val="000000"/>
                <w:w w:val="100"/>
                <w:sz w:val="28"/>
                <w:szCs w:val="28"/>
              </w:rPr>
              <w:t xml:space="preserve">                         </w:t>
            </w:r>
            <w:r w:rsidR="00D24CCA" w:rsidRPr="00471A72">
              <w:rPr>
                <w:b/>
                <w:color w:val="000000"/>
                <w:w w:val="100"/>
                <w:sz w:val="28"/>
                <w:szCs w:val="28"/>
              </w:rPr>
              <w:t>ĐOÀN TNCS HỒ CHÍ MINH</w:t>
            </w:r>
          </w:p>
        </w:tc>
      </w:tr>
      <w:tr w:rsidR="00C71793" w:rsidRPr="00D24CCA" w14:paraId="7BC6198E" w14:textId="77777777" w:rsidTr="00E3035E">
        <w:tc>
          <w:tcPr>
            <w:tcW w:w="6422" w:type="dxa"/>
          </w:tcPr>
          <w:p w14:paraId="09B06B2C" w14:textId="77777777" w:rsidR="00D24CCA" w:rsidRPr="00D81508" w:rsidRDefault="00D24CCA" w:rsidP="00DF485C">
            <w:pPr>
              <w:rPr>
                <w:color w:val="000000"/>
                <w:w w:val="100"/>
                <w:sz w:val="28"/>
                <w:szCs w:val="28"/>
              </w:rPr>
            </w:pPr>
            <w:r w:rsidRPr="00D81508">
              <w:rPr>
                <w:color w:val="000000"/>
                <w:w w:val="100"/>
                <w:sz w:val="28"/>
                <w:szCs w:val="28"/>
              </w:rPr>
              <w:t>***</w:t>
            </w:r>
          </w:p>
        </w:tc>
        <w:tc>
          <w:tcPr>
            <w:tcW w:w="8746" w:type="dxa"/>
          </w:tcPr>
          <w:p w14:paraId="500C1D1F" w14:textId="54C997C5" w:rsidR="00D24CCA" w:rsidRPr="00C21872" w:rsidRDefault="00471A72" w:rsidP="00DF485C">
            <w:pPr>
              <w:ind w:right="504"/>
              <w:jc w:val="right"/>
              <w:rPr>
                <w:color w:val="000000" w:themeColor="text1"/>
                <w:w w:val="100"/>
                <w:sz w:val="28"/>
                <w:szCs w:val="28"/>
              </w:rPr>
            </w:pPr>
            <w:r w:rsidRPr="00C21872">
              <w:rPr>
                <w:noProof/>
                <w:color w:val="000000" w:themeColor="text1"/>
                <w:sz w:val="28"/>
                <w:szCs w:val="28"/>
              </w:rPr>
              <mc:AlternateContent>
                <mc:Choice Requires="wps">
                  <w:drawing>
                    <wp:anchor distT="0" distB="0" distL="114300" distR="114300" simplePos="0" relativeHeight="251659264" behindDoc="0" locked="0" layoutInCell="1" allowOverlap="1" wp14:anchorId="54D032E9" wp14:editId="6A569CAE">
                      <wp:simplePos x="0" y="0"/>
                      <wp:positionH relativeFrom="column">
                        <wp:posOffset>2110740</wp:posOffset>
                      </wp:positionH>
                      <wp:positionV relativeFrom="paragraph">
                        <wp:posOffset>14605</wp:posOffset>
                      </wp:positionV>
                      <wp:extent cx="2333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98E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pt,1.15pt" to="34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" strokecolor="black [3200]" strokeweight=".5pt">
                      <v:stroke joinstyle="miter"/>
                    </v:line>
                  </w:pict>
                </mc:Fallback>
              </mc:AlternateContent>
            </w:r>
          </w:p>
        </w:tc>
      </w:tr>
    </w:tbl>
    <w:p w14:paraId="752619B6" w14:textId="77777777" w:rsidR="00D24CCA" w:rsidRPr="00D24CCA" w:rsidRDefault="00D24CCA" w:rsidP="00466695">
      <w:pPr>
        <w:spacing w:after="0" w:afterAutospacing="0"/>
        <w:rPr>
          <w:rFonts w:ascii="Times New Roman Bold" w:hAnsi="Times New Roman Bold"/>
          <w:w w:val="100"/>
        </w:rPr>
      </w:pPr>
    </w:p>
    <w:p w14:paraId="75F239F7" w14:textId="13386277" w:rsidR="001E7F52" w:rsidRPr="00AE0D3C" w:rsidRDefault="001E7F52" w:rsidP="00466695">
      <w:pPr>
        <w:spacing w:after="0" w:afterAutospacing="0"/>
        <w:rPr>
          <w:rFonts w:ascii="Times New Roman Bold" w:hAnsi="Times New Roman Bold"/>
          <w:b/>
          <w:w w:val="100"/>
          <w:sz w:val="28"/>
          <w:szCs w:val="28"/>
        </w:rPr>
      </w:pPr>
      <w:r w:rsidRPr="00AE0D3C">
        <w:rPr>
          <w:rFonts w:ascii="Times New Roman Bold" w:hAnsi="Times New Roman Bold"/>
          <w:b/>
          <w:w w:val="100"/>
          <w:sz w:val="28"/>
          <w:szCs w:val="28"/>
        </w:rPr>
        <w:t>PHỤ LỤC</w:t>
      </w:r>
    </w:p>
    <w:p w14:paraId="68A6AED1" w14:textId="77777777" w:rsidR="001E7F52" w:rsidRPr="00AE0D3C" w:rsidRDefault="001E7F52" w:rsidP="00466695">
      <w:pPr>
        <w:spacing w:after="0" w:afterAutospacing="0"/>
        <w:rPr>
          <w:rFonts w:ascii="Times New Roman Bold" w:hAnsi="Times New Roman Bold"/>
          <w:b/>
          <w:w w:val="100"/>
          <w:sz w:val="28"/>
          <w:szCs w:val="28"/>
        </w:rPr>
      </w:pPr>
      <w:r w:rsidRPr="00AE0D3C">
        <w:rPr>
          <w:rFonts w:ascii="Times New Roman Bold" w:hAnsi="Times New Roman Bold"/>
          <w:b/>
          <w:w w:val="100"/>
          <w:sz w:val="28"/>
          <w:szCs w:val="28"/>
        </w:rPr>
        <w:t>Danh mục hoạt động cấp Trung ương triển khai thực hiện Đề án Đoàn TNCS Hồ Chí Minh</w:t>
      </w:r>
    </w:p>
    <w:p w14:paraId="5D8D6BF4" w14:textId="3C8DF107" w:rsidR="001E7F52" w:rsidRDefault="001E7F52" w:rsidP="00466695">
      <w:pPr>
        <w:spacing w:after="0" w:afterAutospacing="0"/>
        <w:rPr>
          <w:rFonts w:ascii="Times New Roman Bold" w:hAnsi="Times New Roman Bold"/>
          <w:b/>
          <w:w w:val="100"/>
        </w:rPr>
      </w:pPr>
      <w:r w:rsidRPr="00AE0D3C">
        <w:rPr>
          <w:rFonts w:ascii="Times New Roman Bold" w:hAnsi="Times New Roman Bold"/>
          <w:b/>
          <w:w w:val="100"/>
          <w:sz w:val="28"/>
          <w:szCs w:val="28"/>
        </w:rPr>
        <w:t>thúc đẩy quyền tham gia của trẻ em</w:t>
      </w:r>
      <w:r w:rsidR="00AF0CB8">
        <w:rPr>
          <w:rFonts w:ascii="Times New Roman Bold" w:hAnsi="Times New Roman Bold"/>
          <w:b/>
          <w:w w:val="100"/>
          <w:sz w:val="28"/>
          <w:szCs w:val="28"/>
        </w:rPr>
        <w:t xml:space="preserve"> vào các vấn đề về trẻ em</w:t>
      </w:r>
      <w:r w:rsidRPr="00AE0D3C">
        <w:rPr>
          <w:rFonts w:ascii="Times New Roman Bold" w:hAnsi="Times New Roman Bold"/>
          <w:b/>
          <w:w w:val="100"/>
          <w:sz w:val="28"/>
          <w:szCs w:val="28"/>
        </w:rPr>
        <w:t xml:space="preserve"> giai đoạn 2023 </w:t>
      </w:r>
      <w:r w:rsidR="008C2276" w:rsidRPr="00AE0D3C">
        <w:rPr>
          <w:rFonts w:ascii="Times New Roman Bold" w:hAnsi="Times New Roman Bold"/>
          <w:b/>
          <w:w w:val="100"/>
          <w:sz w:val="28"/>
          <w:szCs w:val="28"/>
          <w:lang w:val="vi-VN"/>
        </w:rPr>
        <w:t>-</w:t>
      </w:r>
      <w:r w:rsidRPr="00AE0D3C">
        <w:rPr>
          <w:rFonts w:ascii="Times New Roman Bold" w:hAnsi="Times New Roman Bold"/>
          <w:b/>
          <w:w w:val="100"/>
          <w:sz w:val="28"/>
          <w:szCs w:val="28"/>
        </w:rPr>
        <w:t xml:space="preserve"> 2027</w:t>
      </w:r>
    </w:p>
    <w:p w14:paraId="15735C4A" w14:textId="77777777" w:rsidR="00E91BF1" w:rsidRPr="00E91BF1" w:rsidRDefault="00E91BF1" w:rsidP="00466695">
      <w:pPr>
        <w:spacing w:after="0" w:afterAutospacing="0"/>
        <w:jc w:val="both"/>
        <w:rPr>
          <w:rFonts w:ascii="Times New Roman Bold" w:hAnsi="Times New Roman Bold"/>
          <w:b/>
          <w:w w:val="100"/>
        </w:rPr>
      </w:pPr>
    </w:p>
    <w:tbl>
      <w:tblPr>
        <w:tblW w:w="14440" w:type="dxa"/>
        <w:jc w:val="center"/>
        <w:tblLook w:val="04A0" w:firstRow="1" w:lastRow="0" w:firstColumn="1" w:lastColumn="0" w:noHBand="0" w:noVBand="1"/>
      </w:tblPr>
      <w:tblGrid>
        <w:gridCol w:w="704"/>
        <w:gridCol w:w="5103"/>
        <w:gridCol w:w="2933"/>
        <w:gridCol w:w="3446"/>
        <w:gridCol w:w="2254"/>
      </w:tblGrid>
      <w:tr w:rsidR="0022707B" w:rsidRPr="00E91BF1" w14:paraId="4E088C1A" w14:textId="77777777" w:rsidTr="00BA7C17">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5A844E6" w14:textId="77777777" w:rsidR="00E91BF1" w:rsidRPr="00E91BF1" w:rsidRDefault="00E91BF1" w:rsidP="0022707B">
            <w:pPr>
              <w:spacing w:after="0" w:afterAutospacing="0"/>
              <w:rPr>
                <w:rFonts w:eastAsia="Times New Roman"/>
                <w:b/>
                <w:bCs/>
                <w:color w:val="000000"/>
                <w:w w:val="100"/>
              </w:rPr>
            </w:pPr>
            <w:r w:rsidRPr="00E91BF1">
              <w:rPr>
                <w:rFonts w:eastAsia="Times New Roman"/>
                <w:b/>
                <w:bCs/>
                <w:color w:val="000000"/>
                <w:w w:val="100"/>
              </w:rPr>
              <w:t>TT</w:t>
            </w:r>
          </w:p>
        </w:tc>
        <w:tc>
          <w:tcPr>
            <w:tcW w:w="5103" w:type="dxa"/>
            <w:tcBorders>
              <w:top w:val="single" w:sz="4" w:space="0" w:color="auto"/>
              <w:left w:val="nil"/>
              <w:bottom w:val="single" w:sz="4" w:space="0" w:color="auto"/>
              <w:right w:val="single" w:sz="4" w:space="0" w:color="auto"/>
            </w:tcBorders>
            <w:shd w:val="clear" w:color="000000" w:fill="D9E1F2"/>
            <w:vAlign w:val="center"/>
            <w:hideMark/>
          </w:tcPr>
          <w:p w14:paraId="2367E002" w14:textId="77777777" w:rsidR="00E91BF1" w:rsidRPr="00E91BF1" w:rsidRDefault="00E91BF1" w:rsidP="00466695">
            <w:pPr>
              <w:spacing w:after="0" w:afterAutospacing="0"/>
              <w:rPr>
                <w:rFonts w:eastAsia="Times New Roman"/>
                <w:b/>
                <w:bCs/>
                <w:color w:val="000000"/>
                <w:w w:val="100"/>
              </w:rPr>
            </w:pPr>
            <w:r w:rsidRPr="00E91BF1">
              <w:rPr>
                <w:rFonts w:eastAsia="Times New Roman"/>
                <w:b/>
                <w:bCs/>
                <w:color w:val="000000"/>
                <w:w w:val="100"/>
              </w:rPr>
              <w:t>Nội dung công việc</w:t>
            </w:r>
          </w:p>
        </w:tc>
        <w:tc>
          <w:tcPr>
            <w:tcW w:w="2933" w:type="dxa"/>
            <w:tcBorders>
              <w:top w:val="single" w:sz="4" w:space="0" w:color="auto"/>
              <w:left w:val="nil"/>
              <w:bottom w:val="single" w:sz="4" w:space="0" w:color="auto"/>
              <w:right w:val="single" w:sz="4" w:space="0" w:color="auto"/>
            </w:tcBorders>
            <w:shd w:val="clear" w:color="000000" w:fill="D9E1F2"/>
            <w:vAlign w:val="center"/>
            <w:hideMark/>
          </w:tcPr>
          <w:p w14:paraId="630965E5" w14:textId="77777777" w:rsidR="00E91BF1" w:rsidRPr="00E91BF1" w:rsidRDefault="00E91BF1" w:rsidP="00466695">
            <w:pPr>
              <w:spacing w:after="0" w:afterAutospacing="0"/>
              <w:rPr>
                <w:rFonts w:eastAsia="Times New Roman"/>
                <w:b/>
                <w:bCs/>
                <w:color w:val="000000"/>
                <w:w w:val="100"/>
              </w:rPr>
            </w:pPr>
            <w:r w:rsidRPr="00E91BF1">
              <w:rPr>
                <w:rFonts w:eastAsia="Times New Roman"/>
                <w:b/>
                <w:bCs/>
                <w:color w:val="000000"/>
                <w:w w:val="100"/>
              </w:rPr>
              <w:t>Chủ trì</w:t>
            </w:r>
          </w:p>
        </w:tc>
        <w:tc>
          <w:tcPr>
            <w:tcW w:w="3446" w:type="dxa"/>
            <w:tcBorders>
              <w:top w:val="single" w:sz="4" w:space="0" w:color="auto"/>
              <w:left w:val="nil"/>
              <w:bottom w:val="single" w:sz="4" w:space="0" w:color="auto"/>
              <w:right w:val="single" w:sz="4" w:space="0" w:color="auto"/>
            </w:tcBorders>
            <w:shd w:val="clear" w:color="000000" w:fill="D9E1F2"/>
            <w:vAlign w:val="center"/>
            <w:hideMark/>
          </w:tcPr>
          <w:p w14:paraId="7A96F2BB" w14:textId="77777777" w:rsidR="00E91BF1" w:rsidRPr="00E91BF1" w:rsidRDefault="00E91BF1" w:rsidP="00466695">
            <w:pPr>
              <w:spacing w:after="0" w:afterAutospacing="0"/>
              <w:rPr>
                <w:rFonts w:eastAsia="Times New Roman"/>
                <w:b/>
                <w:bCs/>
                <w:color w:val="000000"/>
                <w:w w:val="100"/>
              </w:rPr>
            </w:pPr>
            <w:r w:rsidRPr="00E91BF1">
              <w:rPr>
                <w:rFonts w:eastAsia="Times New Roman"/>
                <w:b/>
                <w:bCs/>
                <w:color w:val="000000"/>
                <w:w w:val="100"/>
              </w:rPr>
              <w:t>Phối hợp</w:t>
            </w:r>
          </w:p>
        </w:tc>
        <w:tc>
          <w:tcPr>
            <w:tcW w:w="2254" w:type="dxa"/>
            <w:tcBorders>
              <w:top w:val="single" w:sz="4" w:space="0" w:color="auto"/>
              <w:left w:val="nil"/>
              <w:bottom w:val="single" w:sz="4" w:space="0" w:color="auto"/>
              <w:right w:val="single" w:sz="4" w:space="0" w:color="auto"/>
            </w:tcBorders>
            <w:shd w:val="clear" w:color="000000" w:fill="D9E1F2"/>
            <w:vAlign w:val="center"/>
            <w:hideMark/>
          </w:tcPr>
          <w:p w14:paraId="0BEAE965" w14:textId="77777777" w:rsidR="00E91BF1" w:rsidRPr="00E91BF1" w:rsidRDefault="00E91BF1" w:rsidP="00466695">
            <w:pPr>
              <w:spacing w:after="0" w:afterAutospacing="0"/>
              <w:rPr>
                <w:rFonts w:eastAsia="Times New Roman"/>
                <w:b/>
                <w:bCs/>
                <w:color w:val="000000"/>
                <w:w w:val="100"/>
              </w:rPr>
            </w:pPr>
            <w:r w:rsidRPr="00E91BF1">
              <w:rPr>
                <w:rFonts w:eastAsia="Times New Roman"/>
                <w:b/>
                <w:bCs/>
                <w:color w:val="000000"/>
                <w:w w:val="100"/>
              </w:rPr>
              <w:t>Tiến độ</w:t>
            </w:r>
          </w:p>
        </w:tc>
      </w:tr>
      <w:tr w:rsidR="00E91BF1" w:rsidRPr="00E91BF1" w14:paraId="6E610943" w14:textId="77777777" w:rsidTr="00BA7C17">
        <w:trPr>
          <w:trHeight w:val="420"/>
          <w:jc w:val="center"/>
        </w:trPr>
        <w:tc>
          <w:tcPr>
            <w:tcW w:w="704" w:type="dxa"/>
            <w:tcBorders>
              <w:top w:val="nil"/>
              <w:left w:val="single" w:sz="4" w:space="0" w:color="auto"/>
              <w:bottom w:val="single" w:sz="4" w:space="0" w:color="auto"/>
              <w:right w:val="single" w:sz="4" w:space="0" w:color="auto"/>
            </w:tcBorders>
            <w:shd w:val="clear" w:color="000000" w:fill="D9E1F2"/>
            <w:vAlign w:val="center"/>
            <w:hideMark/>
          </w:tcPr>
          <w:p w14:paraId="38F39511" w14:textId="77777777" w:rsidR="00E91BF1" w:rsidRPr="00E91BF1" w:rsidRDefault="00E91BF1" w:rsidP="0022707B">
            <w:pPr>
              <w:spacing w:after="0" w:afterAutospacing="0"/>
              <w:rPr>
                <w:rFonts w:eastAsia="Times New Roman"/>
                <w:b/>
                <w:bCs/>
                <w:color w:val="000000"/>
                <w:w w:val="100"/>
              </w:rPr>
            </w:pPr>
            <w:r w:rsidRPr="00E91BF1">
              <w:rPr>
                <w:rFonts w:eastAsia="Times New Roman"/>
                <w:b/>
                <w:bCs/>
                <w:color w:val="000000"/>
                <w:w w:val="100"/>
              </w:rPr>
              <w:t>I</w:t>
            </w:r>
          </w:p>
        </w:tc>
        <w:tc>
          <w:tcPr>
            <w:tcW w:w="13736" w:type="dxa"/>
            <w:gridSpan w:val="4"/>
            <w:tcBorders>
              <w:top w:val="single" w:sz="4" w:space="0" w:color="auto"/>
              <w:left w:val="nil"/>
              <w:bottom w:val="single" w:sz="4" w:space="0" w:color="auto"/>
              <w:right w:val="single" w:sz="4" w:space="0" w:color="auto"/>
            </w:tcBorders>
            <w:shd w:val="clear" w:color="000000" w:fill="D9E1F2"/>
            <w:vAlign w:val="center"/>
            <w:hideMark/>
          </w:tcPr>
          <w:p w14:paraId="73AA7BEC" w14:textId="77777777" w:rsidR="00E91BF1" w:rsidRPr="00E91BF1" w:rsidRDefault="00E91BF1" w:rsidP="00466695">
            <w:pPr>
              <w:spacing w:after="0" w:afterAutospacing="0"/>
              <w:rPr>
                <w:rFonts w:eastAsia="Times New Roman"/>
                <w:b/>
                <w:bCs/>
                <w:color w:val="000000"/>
                <w:w w:val="100"/>
              </w:rPr>
            </w:pPr>
            <w:r w:rsidRPr="00E91BF1">
              <w:rPr>
                <w:rFonts w:eastAsia="Times New Roman"/>
                <w:b/>
                <w:bCs/>
                <w:color w:val="000000"/>
                <w:w w:val="100"/>
              </w:rPr>
              <w:t>Tổ chức các hoạt động tuyên truyền, giáo dục nâng cao nhận thức về quyền tham gia của trẻ em</w:t>
            </w:r>
          </w:p>
        </w:tc>
      </w:tr>
      <w:tr w:rsidR="00E91BF1" w:rsidRPr="00E91BF1" w14:paraId="4EF7C12B" w14:textId="77777777" w:rsidTr="00BA7C17">
        <w:trPr>
          <w:trHeight w:val="13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AD4B59" w14:textId="77777777" w:rsidR="00E91BF1" w:rsidRPr="00E91BF1" w:rsidRDefault="00E91BF1" w:rsidP="0022707B">
            <w:pPr>
              <w:spacing w:after="0" w:afterAutospacing="0"/>
              <w:rPr>
                <w:rFonts w:eastAsia="Times New Roman"/>
                <w:color w:val="000000"/>
                <w:w w:val="100"/>
              </w:rPr>
            </w:pPr>
            <w:r w:rsidRPr="00E91BF1">
              <w:rPr>
                <w:rFonts w:eastAsia="Times New Roman"/>
                <w:color w:val="000000"/>
                <w:w w:val="100"/>
              </w:rPr>
              <w:t>1</w:t>
            </w:r>
          </w:p>
        </w:tc>
        <w:tc>
          <w:tcPr>
            <w:tcW w:w="5103" w:type="dxa"/>
            <w:tcBorders>
              <w:top w:val="nil"/>
              <w:left w:val="nil"/>
              <w:bottom w:val="single" w:sz="4" w:space="0" w:color="auto"/>
              <w:right w:val="single" w:sz="4" w:space="0" w:color="auto"/>
            </w:tcBorders>
            <w:shd w:val="clear" w:color="auto" w:fill="auto"/>
            <w:vAlign w:val="center"/>
            <w:hideMark/>
          </w:tcPr>
          <w:p w14:paraId="6230607C" w14:textId="45515E79" w:rsidR="00E91BF1" w:rsidRPr="00E91BF1" w:rsidRDefault="00E91BF1" w:rsidP="00466695">
            <w:pPr>
              <w:spacing w:after="0" w:afterAutospacing="0"/>
              <w:jc w:val="both"/>
              <w:rPr>
                <w:rFonts w:eastAsia="Times New Roman"/>
                <w:color w:val="000000"/>
                <w:w w:val="100"/>
              </w:rPr>
            </w:pPr>
            <w:r w:rsidRPr="00E91BF1">
              <w:rPr>
                <w:rFonts w:eastAsia="Times New Roman"/>
                <w:color w:val="000000"/>
                <w:w w:val="100"/>
                <w:lang w:val="vi-VN"/>
              </w:rPr>
              <w:t>Tổ chức Hội nghị cập nhật thông tin về việc tuyên truyền, triển khai thực hiện Luật Trẻ em, trong đó có các chuyên đề về thúc đẩy quyền tham gia của trẻ em</w:t>
            </w:r>
          </w:p>
        </w:tc>
        <w:tc>
          <w:tcPr>
            <w:tcW w:w="2933" w:type="dxa"/>
            <w:tcBorders>
              <w:top w:val="nil"/>
              <w:left w:val="nil"/>
              <w:bottom w:val="single" w:sz="4" w:space="0" w:color="auto"/>
              <w:right w:val="single" w:sz="4" w:space="0" w:color="auto"/>
            </w:tcBorders>
            <w:shd w:val="clear" w:color="auto" w:fill="auto"/>
            <w:vAlign w:val="center"/>
            <w:hideMark/>
          </w:tcPr>
          <w:p w14:paraId="74F25600" w14:textId="77777777" w:rsidR="00E91BF1" w:rsidRPr="00E91BF1" w:rsidRDefault="00E91BF1" w:rsidP="00466695">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r w:rsidRPr="00E91BF1">
              <w:rPr>
                <w:rFonts w:eastAsia="Times New Roman"/>
                <w:color w:val="000000"/>
                <w:w w:val="100"/>
              </w:rPr>
              <w:br/>
            </w:r>
            <w:r>
              <w:rPr>
                <w:rFonts w:eastAsia="Times New Roman"/>
                <w:color w:val="000000"/>
                <w:w w:val="100"/>
                <w:lang w:val="vi-VN"/>
              </w:rPr>
              <w:t xml:space="preserve">- </w:t>
            </w:r>
            <w:r w:rsidRPr="00E91BF1">
              <w:rPr>
                <w:rFonts w:eastAsia="Times New Roman"/>
                <w:color w:val="000000"/>
                <w:w w:val="100"/>
              </w:rPr>
              <w:t>Ban Tuyên giáo</w:t>
            </w:r>
          </w:p>
        </w:tc>
        <w:tc>
          <w:tcPr>
            <w:tcW w:w="3446" w:type="dxa"/>
            <w:tcBorders>
              <w:top w:val="nil"/>
              <w:left w:val="nil"/>
              <w:bottom w:val="single" w:sz="4" w:space="0" w:color="auto"/>
              <w:right w:val="single" w:sz="4" w:space="0" w:color="auto"/>
            </w:tcBorders>
            <w:shd w:val="clear" w:color="auto" w:fill="auto"/>
            <w:vAlign w:val="center"/>
            <w:hideMark/>
          </w:tcPr>
          <w:p w14:paraId="0FDA3FDB" w14:textId="77777777" w:rsidR="00E91BF1" w:rsidRPr="00E91BF1" w:rsidRDefault="00E91BF1" w:rsidP="00466695">
            <w:pPr>
              <w:spacing w:after="0" w:afterAutospacing="0"/>
              <w:jc w:val="both"/>
              <w:rPr>
                <w:rFonts w:eastAsia="Times New Roman"/>
                <w:color w:val="000000"/>
                <w:spacing w:val="-20"/>
                <w:w w:val="100"/>
              </w:rPr>
            </w:pPr>
            <w:r w:rsidRPr="00E91BF1">
              <w:rPr>
                <w:rFonts w:eastAsia="Times New Roman"/>
                <w:color w:val="000000"/>
                <w:spacing w:val="-20"/>
                <w:w w:val="100"/>
              </w:rPr>
              <w:t>Học viện Thanh thiếu niên Việt Nam</w:t>
            </w:r>
          </w:p>
        </w:tc>
        <w:tc>
          <w:tcPr>
            <w:tcW w:w="2254" w:type="dxa"/>
            <w:tcBorders>
              <w:top w:val="nil"/>
              <w:left w:val="nil"/>
              <w:bottom w:val="single" w:sz="4" w:space="0" w:color="auto"/>
              <w:right w:val="single" w:sz="4" w:space="0" w:color="auto"/>
            </w:tcBorders>
            <w:shd w:val="clear" w:color="auto" w:fill="auto"/>
            <w:vAlign w:val="center"/>
            <w:hideMark/>
          </w:tcPr>
          <w:p w14:paraId="42D05FCB" w14:textId="77777777" w:rsidR="00E91BF1" w:rsidRPr="00E91BF1" w:rsidRDefault="00E91BF1" w:rsidP="00466695">
            <w:pPr>
              <w:spacing w:after="0" w:afterAutospacing="0"/>
              <w:rPr>
                <w:rFonts w:eastAsia="Times New Roman"/>
                <w:color w:val="000000"/>
                <w:w w:val="100"/>
              </w:rPr>
            </w:pPr>
            <w:r w:rsidRPr="00E91BF1">
              <w:rPr>
                <w:rFonts w:eastAsia="Times New Roman"/>
                <w:color w:val="000000"/>
                <w:w w:val="100"/>
              </w:rPr>
              <w:t>Hằng năm</w:t>
            </w:r>
          </w:p>
        </w:tc>
      </w:tr>
      <w:tr w:rsidR="00E91BF1" w:rsidRPr="00E91BF1" w14:paraId="59E72F9A" w14:textId="77777777" w:rsidTr="00BA7C17">
        <w:trPr>
          <w:trHeight w:val="23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A60F8" w14:textId="77777777" w:rsidR="00E91BF1" w:rsidRPr="00E91BF1" w:rsidRDefault="00E91BF1" w:rsidP="0022707B">
            <w:pPr>
              <w:spacing w:after="0" w:afterAutospacing="0"/>
              <w:rPr>
                <w:rFonts w:eastAsia="Times New Roman"/>
                <w:color w:val="000000"/>
                <w:w w:val="100"/>
              </w:rPr>
            </w:pPr>
            <w:r w:rsidRPr="00E91BF1">
              <w:rPr>
                <w:rFonts w:eastAsia="Times New Roman"/>
                <w:color w:val="000000"/>
                <w:w w:val="100"/>
              </w:rPr>
              <w:t>2</w:t>
            </w:r>
          </w:p>
        </w:tc>
        <w:tc>
          <w:tcPr>
            <w:tcW w:w="5103" w:type="dxa"/>
            <w:tcBorders>
              <w:top w:val="nil"/>
              <w:left w:val="nil"/>
              <w:bottom w:val="single" w:sz="4" w:space="0" w:color="auto"/>
              <w:right w:val="single" w:sz="4" w:space="0" w:color="auto"/>
            </w:tcBorders>
            <w:shd w:val="clear" w:color="auto" w:fill="auto"/>
            <w:vAlign w:val="center"/>
            <w:hideMark/>
          </w:tcPr>
          <w:p w14:paraId="3626D579" w14:textId="77777777" w:rsidR="00E91BF1" w:rsidRPr="00E91BF1" w:rsidRDefault="00E91BF1" w:rsidP="00466695">
            <w:pPr>
              <w:spacing w:after="0" w:afterAutospacing="0"/>
              <w:jc w:val="both"/>
              <w:rPr>
                <w:rFonts w:eastAsia="Times New Roman"/>
                <w:color w:val="000000"/>
                <w:w w:val="100"/>
              </w:rPr>
            </w:pPr>
            <w:r w:rsidRPr="00E91BF1">
              <w:rPr>
                <w:rFonts w:eastAsia="Times New Roman"/>
                <w:color w:val="000000"/>
                <w:w w:val="100"/>
              </w:rPr>
              <w:t xml:space="preserve">Xây dựng sản phẩm truyền thông trực quan (01 infographic tuyên truyền về Công ước Liên hợp Quốc về quyền trẻ em, Luật trẻ em, tập trung tuyên truyền về quyền tham gia của trẻ em, 01 video clip về hoạt động của tổ chức Đoàn, Đội trong phát huy quyền tham gia của trẻ em) </w:t>
            </w:r>
          </w:p>
        </w:tc>
        <w:tc>
          <w:tcPr>
            <w:tcW w:w="2933" w:type="dxa"/>
            <w:tcBorders>
              <w:top w:val="nil"/>
              <w:left w:val="nil"/>
              <w:bottom w:val="single" w:sz="4" w:space="0" w:color="auto"/>
              <w:right w:val="single" w:sz="4" w:space="0" w:color="auto"/>
            </w:tcBorders>
            <w:shd w:val="clear" w:color="auto" w:fill="auto"/>
            <w:noWrap/>
            <w:vAlign w:val="center"/>
            <w:hideMark/>
          </w:tcPr>
          <w:p w14:paraId="3775246D" w14:textId="3B9F3F25" w:rsidR="00C35148" w:rsidRDefault="00C35148" w:rsidP="00466695">
            <w:pPr>
              <w:spacing w:after="0" w:afterAutospacing="0"/>
              <w:jc w:val="both"/>
              <w:rPr>
                <w:rFonts w:eastAsia="Times New Roman"/>
                <w:color w:val="000000"/>
                <w:w w:val="100"/>
                <w:lang w:val="vi-VN"/>
              </w:rPr>
            </w:pPr>
            <w:r>
              <w:rPr>
                <w:rFonts w:eastAsia="Times New Roman"/>
                <w:color w:val="000000"/>
                <w:w w:val="100"/>
                <w:lang w:val="vi-VN"/>
              </w:rPr>
              <w:t>- Ban Công tác Thiếu nhi</w:t>
            </w:r>
          </w:p>
          <w:p w14:paraId="0AD85276" w14:textId="1EE7A36C" w:rsidR="00E91BF1" w:rsidRPr="00E91BF1" w:rsidRDefault="00C35148" w:rsidP="00466695">
            <w:pPr>
              <w:spacing w:after="0" w:afterAutospacing="0"/>
              <w:jc w:val="both"/>
              <w:rPr>
                <w:rFonts w:eastAsia="Times New Roman"/>
                <w:color w:val="000000"/>
                <w:w w:val="100"/>
              </w:rPr>
            </w:pPr>
            <w:r>
              <w:rPr>
                <w:rFonts w:eastAsia="Times New Roman"/>
                <w:color w:val="000000"/>
                <w:w w:val="100"/>
                <w:lang w:val="vi-VN"/>
              </w:rPr>
              <w:t xml:space="preserve">- </w:t>
            </w:r>
            <w:r w:rsidR="00E91BF1" w:rsidRPr="00E91BF1">
              <w:rPr>
                <w:rFonts w:eastAsia="Times New Roman"/>
                <w:color w:val="000000"/>
                <w:w w:val="100"/>
              </w:rPr>
              <w:t>Ban Tuyên giáo</w:t>
            </w:r>
          </w:p>
        </w:tc>
        <w:tc>
          <w:tcPr>
            <w:tcW w:w="3446" w:type="dxa"/>
            <w:tcBorders>
              <w:top w:val="nil"/>
              <w:left w:val="nil"/>
              <w:bottom w:val="single" w:sz="4" w:space="0" w:color="auto"/>
              <w:right w:val="single" w:sz="4" w:space="0" w:color="auto"/>
            </w:tcBorders>
            <w:shd w:val="clear" w:color="auto" w:fill="auto"/>
            <w:noWrap/>
            <w:vAlign w:val="center"/>
            <w:hideMark/>
          </w:tcPr>
          <w:p w14:paraId="27E021A1" w14:textId="77777777" w:rsidR="00E91BF1" w:rsidRPr="00E91BF1" w:rsidRDefault="00E91BF1" w:rsidP="00466695">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2254" w:type="dxa"/>
            <w:tcBorders>
              <w:top w:val="nil"/>
              <w:left w:val="nil"/>
              <w:bottom w:val="single" w:sz="4" w:space="0" w:color="auto"/>
              <w:right w:val="single" w:sz="4" w:space="0" w:color="auto"/>
            </w:tcBorders>
            <w:shd w:val="clear" w:color="auto" w:fill="auto"/>
            <w:noWrap/>
            <w:vAlign w:val="center"/>
            <w:hideMark/>
          </w:tcPr>
          <w:p w14:paraId="5C76F022" w14:textId="1FF09B3F" w:rsidR="00E91BF1" w:rsidRPr="00E91BF1" w:rsidRDefault="00E91BF1" w:rsidP="00466695">
            <w:pPr>
              <w:spacing w:after="0" w:afterAutospacing="0"/>
              <w:rPr>
                <w:rFonts w:eastAsia="Times New Roman"/>
                <w:color w:val="000000"/>
                <w:w w:val="100"/>
              </w:rPr>
            </w:pPr>
            <w:r w:rsidRPr="00E91BF1">
              <w:rPr>
                <w:rFonts w:eastAsia="Times New Roman"/>
                <w:color w:val="000000"/>
                <w:w w:val="100"/>
              </w:rPr>
              <w:t xml:space="preserve">Quý I </w:t>
            </w:r>
            <w:r w:rsidR="00080027">
              <w:rPr>
                <w:rFonts w:eastAsia="Times New Roman"/>
                <w:color w:val="000000"/>
                <w:w w:val="100"/>
              </w:rPr>
              <w:t>hằng năm</w:t>
            </w:r>
          </w:p>
        </w:tc>
      </w:tr>
      <w:tr w:rsidR="00110F27" w:rsidRPr="00E91BF1" w14:paraId="2B9F3F03" w14:textId="77777777" w:rsidTr="00DB6DDC">
        <w:trPr>
          <w:trHeight w:val="2117"/>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4C0D6CA" w14:textId="7F1F53EB" w:rsidR="00110F27" w:rsidRPr="00110F27" w:rsidRDefault="0033346E" w:rsidP="00110F27">
            <w:pPr>
              <w:spacing w:after="0" w:afterAutospacing="0"/>
              <w:rPr>
                <w:rFonts w:eastAsia="Times New Roman"/>
                <w:color w:val="000000"/>
                <w:w w:val="100"/>
                <w:lang w:val="vi-VN"/>
              </w:rPr>
            </w:pPr>
            <w:r>
              <w:rPr>
                <w:rFonts w:eastAsia="Times New Roman"/>
                <w:color w:val="000000"/>
                <w:w w:val="100"/>
                <w:lang w:val="vi-VN"/>
              </w:rPr>
              <w:t>3</w:t>
            </w:r>
          </w:p>
        </w:tc>
        <w:tc>
          <w:tcPr>
            <w:tcW w:w="5103" w:type="dxa"/>
            <w:tcBorders>
              <w:top w:val="nil"/>
              <w:left w:val="nil"/>
              <w:bottom w:val="single" w:sz="4" w:space="0" w:color="auto"/>
              <w:right w:val="single" w:sz="4" w:space="0" w:color="auto"/>
            </w:tcBorders>
            <w:shd w:val="clear" w:color="auto" w:fill="auto"/>
            <w:vAlign w:val="center"/>
          </w:tcPr>
          <w:p w14:paraId="64FCDF65" w14:textId="293BD360" w:rsidR="00110F27" w:rsidRPr="005F17D6" w:rsidRDefault="00110F27" w:rsidP="00110F27">
            <w:pPr>
              <w:spacing w:after="0" w:afterAutospacing="0"/>
              <w:jc w:val="both"/>
              <w:rPr>
                <w:rFonts w:eastAsia="Times New Roman"/>
                <w:color w:val="000000"/>
                <w:spacing w:val="-2"/>
                <w:w w:val="100"/>
              </w:rPr>
            </w:pPr>
            <w:r w:rsidRPr="005F17D6">
              <w:rPr>
                <w:rFonts w:eastAsia="Times New Roman"/>
                <w:color w:val="000000"/>
                <w:spacing w:val="-2"/>
                <w:w w:val="100"/>
              </w:rPr>
              <w:t xml:space="preserve">In </w:t>
            </w:r>
            <w:r w:rsidR="00C35148" w:rsidRPr="005F17D6">
              <w:rPr>
                <w:rFonts w:eastAsia="Times New Roman"/>
                <w:color w:val="000000"/>
                <w:spacing w:val="-2"/>
                <w:w w:val="100"/>
              </w:rPr>
              <w:t>cẩm nang</w:t>
            </w:r>
            <w:r w:rsidRPr="005F17D6">
              <w:rPr>
                <w:rFonts w:eastAsia="Times New Roman"/>
                <w:color w:val="000000"/>
                <w:spacing w:val="-2"/>
                <w:w w:val="100"/>
              </w:rPr>
              <w:t xml:space="preserve"> tuyên truyền về quyền tham gia của trẻ em trong gia đình</w:t>
            </w:r>
            <w:r w:rsidRPr="005F17D6">
              <w:rPr>
                <w:rFonts w:eastAsia="Times New Roman"/>
                <w:color w:val="000000"/>
                <w:spacing w:val="-2"/>
                <w:w w:val="100"/>
                <w:lang w:val="vi-VN"/>
              </w:rPr>
              <w:t>, nhà trường và xã hội</w:t>
            </w:r>
          </w:p>
        </w:tc>
        <w:tc>
          <w:tcPr>
            <w:tcW w:w="2933" w:type="dxa"/>
            <w:tcBorders>
              <w:top w:val="nil"/>
              <w:left w:val="nil"/>
              <w:bottom w:val="single" w:sz="4" w:space="0" w:color="auto"/>
              <w:right w:val="single" w:sz="4" w:space="0" w:color="auto"/>
            </w:tcBorders>
            <w:shd w:val="clear" w:color="auto" w:fill="auto"/>
            <w:noWrap/>
            <w:vAlign w:val="center"/>
          </w:tcPr>
          <w:p w14:paraId="541301A1" w14:textId="58C771A9" w:rsidR="00110F27" w:rsidRPr="00E91BF1" w:rsidRDefault="00A11192" w:rsidP="00110F27">
            <w:pPr>
              <w:spacing w:after="0" w:afterAutospacing="0"/>
              <w:jc w:val="both"/>
              <w:rPr>
                <w:rFonts w:eastAsia="Times New Roman"/>
                <w:color w:val="000000"/>
                <w:w w:val="100"/>
              </w:rPr>
            </w:pPr>
            <w:r>
              <w:rPr>
                <w:rFonts w:eastAsia="Times New Roman"/>
                <w:color w:val="000000"/>
                <w:w w:val="100"/>
              </w:rPr>
              <w:t>Nhà X</w:t>
            </w:r>
            <w:r w:rsidR="00110F27">
              <w:rPr>
                <w:rFonts w:eastAsia="Times New Roman"/>
                <w:color w:val="000000"/>
                <w:w w:val="100"/>
              </w:rPr>
              <w:t>uất bản Kim Đồng</w:t>
            </w:r>
          </w:p>
        </w:tc>
        <w:tc>
          <w:tcPr>
            <w:tcW w:w="3446" w:type="dxa"/>
            <w:tcBorders>
              <w:top w:val="nil"/>
              <w:left w:val="nil"/>
              <w:bottom w:val="single" w:sz="4" w:space="0" w:color="auto"/>
              <w:right w:val="single" w:sz="4" w:space="0" w:color="auto"/>
            </w:tcBorders>
            <w:shd w:val="clear" w:color="auto" w:fill="auto"/>
            <w:noWrap/>
            <w:vAlign w:val="center"/>
          </w:tcPr>
          <w:p w14:paraId="78325274" w14:textId="4639C60C" w:rsidR="00110F27" w:rsidRPr="00E91BF1" w:rsidRDefault="00110F27" w:rsidP="00110F27">
            <w:pPr>
              <w:spacing w:after="0" w:afterAutospacing="0"/>
              <w:jc w:val="both"/>
              <w:rPr>
                <w:rFonts w:eastAsia="Times New Roman"/>
                <w:color w:val="000000"/>
                <w:w w:val="100"/>
              </w:rPr>
            </w:pPr>
            <w:r>
              <w:rPr>
                <w:rFonts w:eastAsia="Times New Roman"/>
                <w:color w:val="000000"/>
                <w:w w:val="100"/>
                <w:lang w:val="vi-VN"/>
              </w:rPr>
              <w:t>Ban Công tác Thiếu nhi</w:t>
            </w:r>
          </w:p>
        </w:tc>
        <w:tc>
          <w:tcPr>
            <w:tcW w:w="2254" w:type="dxa"/>
            <w:tcBorders>
              <w:top w:val="nil"/>
              <w:left w:val="nil"/>
              <w:bottom w:val="single" w:sz="4" w:space="0" w:color="auto"/>
              <w:right w:val="single" w:sz="4" w:space="0" w:color="auto"/>
            </w:tcBorders>
            <w:shd w:val="clear" w:color="auto" w:fill="auto"/>
            <w:noWrap/>
            <w:vAlign w:val="center"/>
          </w:tcPr>
          <w:p w14:paraId="3D922B98" w14:textId="773BDD6E" w:rsidR="00110F27" w:rsidRPr="00110F27" w:rsidRDefault="00110F27" w:rsidP="00110F27">
            <w:pPr>
              <w:spacing w:after="0" w:afterAutospacing="0"/>
              <w:rPr>
                <w:rFonts w:eastAsia="Times New Roman"/>
                <w:color w:val="000000"/>
                <w:w w:val="100"/>
                <w:lang w:val="vi-VN"/>
              </w:rPr>
            </w:pPr>
            <w:r>
              <w:rPr>
                <w:rFonts w:eastAsia="Times New Roman"/>
                <w:color w:val="000000"/>
                <w:w w:val="100"/>
              </w:rPr>
              <w:t>Quý I</w:t>
            </w:r>
            <w:r w:rsidR="00F27C87">
              <w:rPr>
                <w:rFonts w:eastAsia="Times New Roman"/>
                <w:color w:val="000000"/>
                <w:w w:val="100"/>
              </w:rPr>
              <w:t>V</w:t>
            </w:r>
            <w:r>
              <w:rPr>
                <w:rFonts w:eastAsia="Times New Roman"/>
                <w:color w:val="000000"/>
                <w:w w:val="100"/>
              </w:rPr>
              <w:t xml:space="preserve"> năm </w:t>
            </w:r>
            <w:r>
              <w:rPr>
                <w:rFonts w:eastAsia="Times New Roman"/>
                <w:color w:val="000000"/>
                <w:w w:val="100"/>
                <w:lang w:val="vi-VN"/>
              </w:rPr>
              <w:t>2023</w:t>
            </w:r>
          </w:p>
        </w:tc>
      </w:tr>
      <w:tr w:rsidR="00F801ED" w:rsidRPr="00E91BF1" w14:paraId="5ED6EB75" w14:textId="77777777" w:rsidTr="00210422">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A0C54" w14:textId="2323E208" w:rsidR="00F801ED" w:rsidRPr="0033346E" w:rsidRDefault="00F801ED" w:rsidP="00110F27">
            <w:pPr>
              <w:spacing w:after="0" w:afterAutospacing="0"/>
              <w:rPr>
                <w:rFonts w:eastAsia="Times New Roman"/>
                <w:color w:val="000000"/>
                <w:w w:val="100"/>
                <w:lang w:val="vi-VN"/>
              </w:rPr>
            </w:pPr>
            <w:r>
              <w:rPr>
                <w:rFonts w:eastAsia="Times New Roman"/>
                <w:color w:val="000000"/>
                <w:w w:val="100"/>
                <w:lang w:val="vi-VN"/>
              </w:rPr>
              <w:lastRenderedPageBreak/>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3579CC7" w14:textId="21D625FF" w:rsidR="00F801ED" w:rsidRPr="005F17D6" w:rsidRDefault="00F801ED" w:rsidP="00110F27">
            <w:pPr>
              <w:spacing w:after="0" w:afterAutospacing="0"/>
              <w:jc w:val="both"/>
              <w:rPr>
                <w:rFonts w:eastAsia="Times New Roman"/>
                <w:color w:val="000000"/>
                <w:spacing w:val="-2"/>
                <w:w w:val="100"/>
                <w:lang w:val="vi-VN"/>
              </w:rPr>
            </w:pPr>
            <w:r w:rsidRPr="005F17D6">
              <w:rPr>
                <w:rFonts w:eastAsia="Times New Roman"/>
                <w:color w:val="000000"/>
                <w:spacing w:val="-2"/>
                <w:w w:val="100"/>
              </w:rPr>
              <w:t>Xây dựng chuyên mục “Quyền tham gia của trẻ em” trên website thieunhivietnam.vn và ứng dụng “Làm việc tốt”, ứng dụng “Hướng nghiệp”</w:t>
            </w:r>
          </w:p>
        </w:tc>
        <w:tc>
          <w:tcPr>
            <w:tcW w:w="2933" w:type="dxa"/>
            <w:tcBorders>
              <w:top w:val="single" w:sz="4" w:space="0" w:color="auto"/>
              <w:left w:val="nil"/>
              <w:bottom w:val="single" w:sz="4" w:space="0" w:color="auto"/>
              <w:right w:val="single" w:sz="4" w:space="0" w:color="auto"/>
            </w:tcBorders>
            <w:shd w:val="clear" w:color="auto" w:fill="auto"/>
            <w:noWrap/>
            <w:vAlign w:val="center"/>
            <w:hideMark/>
          </w:tcPr>
          <w:p w14:paraId="732642D9" w14:textId="77777777" w:rsidR="00F801ED" w:rsidRPr="00E91BF1" w:rsidRDefault="00F801ED" w:rsidP="00110F27">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vMerge w:val="restart"/>
            <w:tcBorders>
              <w:top w:val="single" w:sz="4" w:space="0" w:color="auto"/>
              <w:left w:val="nil"/>
              <w:right w:val="single" w:sz="4" w:space="0" w:color="auto"/>
            </w:tcBorders>
            <w:shd w:val="clear" w:color="auto" w:fill="auto"/>
            <w:noWrap/>
            <w:vAlign w:val="center"/>
          </w:tcPr>
          <w:p w14:paraId="1DDF86C1" w14:textId="1AFAD684" w:rsidR="00F801ED" w:rsidRPr="00E91BF1" w:rsidRDefault="00A033E0" w:rsidP="00110F27">
            <w:pPr>
              <w:spacing w:after="0" w:afterAutospacing="0"/>
              <w:jc w:val="both"/>
              <w:rPr>
                <w:rFonts w:eastAsia="Times New Roman"/>
                <w:color w:val="000000"/>
                <w:w w:val="100"/>
              </w:rPr>
            </w:pPr>
            <w:r>
              <w:rPr>
                <w:rFonts w:eastAsia="Times New Roman"/>
                <w:color w:val="000000"/>
                <w:w w:val="100"/>
              </w:rPr>
              <w:t>Văn phòng Trung ương Đoàn và các ban, đơn vị trực thuộc Trung ương Đoàn</w:t>
            </w:r>
            <w:bookmarkStart w:id="0" w:name="_GoBack"/>
            <w:bookmarkEnd w:id="0"/>
          </w:p>
        </w:tc>
        <w:tc>
          <w:tcPr>
            <w:tcW w:w="2254" w:type="dxa"/>
            <w:vMerge w:val="restart"/>
            <w:tcBorders>
              <w:top w:val="single" w:sz="4" w:space="0" w:color="auto"/>
              <w:left w:val="nil"/>
              <w:bottom w:val="single" w:sz="4" w:space="0" w:color="auto"/>
              <w:right w:val="single" w:sz="4" w:space="0" w:color="auto"/>
            </w:tcBorders>
            <w:shd w:val="clear" w:color="auto" w:fill="auto"/>
            <w:vAlign w:val="center"/>
            <w:hideMark/>
          </w:tcPr>
          <w:p w14:paraId="234160C6" w14:textId="0B620760" w:rsidR="00F801ED" w:rsidRDefault="00F801ED" w:rsidP="00110F27">
            <w:pPr>
              <w:spacing w:after="0" w:afterAutospacing="0"/>
              <w:rPr>
                <w:rFonts w:eastAsia="Times New Roman"/>
                <w:color w:val="000000"/>
                <w:w w:val="100"/>
              </w:rPr>
            </w:pPr>
            <w:r>
              <w:rPr>
                <w:rFonts w:eastAsia="Times New Roman"/>
                <w:color w:val="000000"/>
                <w:w w:val="100"/>
                <w:lang w:val="vi-VN"/>
              </w:rPr>
              <w:t xml:space="preserve">- </w:t>
            </w:r>
            <w:r>
              <w:rPr>
                <w:rFonts w:eastAsia="Times New Roman"/>
                <w:color w:val="000000"/>
                <w:w w:val="100"/>
              </w:rPr>
              <w:t>Triển khai từ Quý III</w:t>
            </w:r>
            <w:r w:rsidRPr="00E91BF1">
              <w:rPr>
                <w:rFonts w:eastAsia="Times New Roman"/>
                <w:color w:val="000000"/>
                <w:w w:val="100"/>
              </w:rPr>
              <w:t xml:space="preserve"> năm 2023</w:t>
            </w:r>
          </w:p>
          <w:p w14:paraId="1E2A4A6C" w14:textId="1BB72CCC" w:rsidR="00F801ED" w:rsidRPr="0033346E" w:rsidRDefault="00F801ED" w:rsidP="00110F27">
            <w:pPr>
              <w:spacing w:after="0" w:afterAutospacing="0"/>
              <w:rPr>
                <w:rFonts w:eastAsia="Times New Roman"/>
                <w:color w:val="000000"/>
                <w:w w:val="100"/>
                <w:lang w:val="vi-VN"/>
              </w:rPr>
            </w:pPr>
            <w:r>
              <w:rPr>
                <w:rFonts w:eastAsia="Times New Roman"/>
                <w:color w:val="000000"/>
                <w:w w:val="100"/>
                <w:lang w:val="vi-VN"/>
              </w:rPr>
              <w:t xml:space="preserve">- </w:t>
            </w:r>
            <w:r w:rsidRPr="00E91BF1">
              <w:rPr>
                <w:rFonts w:eastAsia="Times New Roman"/>
                <w:color w:val="000000"/>
                <w:w w:val="100"/>
              </w:rPr>
              <w:t>Duy trì hoạt động liên tục</w:t>
            </w:r>
            <w:r>
              <w:rPr>
                <w:rFonts w:eastAsia="Times New Roman"/>
                <w:color w:val="000000"/>
                <w:w w:val="100"/>
                <w:lang w:val="vi-VN"/>
              </w:rPr>
              <w:t xml:space="preserve"> giai đoạn 2023 - 2027</w:t>
            </w:r>
          </w:p>
          <w:p w14:paraId="5775D771" w14:textId="77777777" w:rsidR="00F801ED" w:rsidRPr="00E91BF1" w:rsidRDefault="00F801ED" w:rsidP="00110F27">
            <w:pPr>
              <w:spacing w:after="0" w:afterAutospacing="0"/>
              <w:rPr>
                <w:rFonts w:eastAsia="Times New Roman"/>
                <w:color w:val="000000"/>
                <w:w w:val="100"/>
              </w:rPr>
            </w:pPr>
          </w:p>
        </w:tc>
      </w:tr>
      <w:tr w:rsidR="00F801ED" w:rsidRPr="00E91BF1" w14:paraId="217B638F" w14:textId="77777777" w:rsidTr="00210422">
        <w:trPr>
          <w:trHeight w:val="2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C66F" w14:textId="3779E5EA" w:rsidR="00F801ED" w:rsidRPr="0033346E" w:rsidRDefault="00F801ED" w:rsidP="00110F27">
            <w:pPr>
              <w:spacing w:after="0" w:afterAutospacing="0"/>
              <w:rPr>
                <w:rFonts w:eastAsia="Times New Roman"/>
                <w:color w:val="000000"/>
                <w:w w:val="100"/>
                <w:lang w:val="vi-VN"/>
              </w:rPr>
            </w:pPr>
            <w:r>
              <w:rPr>
                <w:rFonts w:eastAsia="Times New Roman"/>
                <w:color w:val="000000"/>
                <w:w w:val="100"/>
                <w:lang w:val="vi-VN"/>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FB095D8" w14:textId="08F8067B" w:rsidR="00F801ED" w:rsidRPr="00E91BF1" w:rsidRDefault="00F801ED" w:rsidP="00110F27">
            <w:pPr>
              <w:spacing w:after="0" w:afterAutospacing="0"/>
              <w:jc w:val="both"/>
              <w:rPr>
                <w:rFonts w:eastAsia="Times New Roman"/>
                <w:color w:val="000000"/>
                <w:w w:val="100"/>
              </w:rPr>
            </w:pPr>
            <w:r w:rsidRPr="00E91BF1">
              <w:rPr>
                <w:rFonts w:eastAsia="Times New Roman"/>
                <w:color w:val="000000"/>
                <w:w w:val="100"/>
              </w:rPr>
              <w:t>Đăng tải tin bài về tình hình trẻ em, phản ánh ý kiến, nguyện vọng của trẻ em và các hoạt động thúc đẩy quyền tham gia của trẻ em</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098A79EB" w14:textId="77777777" w:rsidR="00F801ED" w:rsidRDefault="00F801ED" w:rsidP="00110F27">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r w:rsidRPr="00E91BF1">
              <w:rPr>
                <w:rFonts w:eastAsia="Times New Roman"/>
                <w:color w:val="000000"/>
                <w:w w:val="100"/>
              </w:rPr>
              <w:br/>
            </w:r>
            <w:r>
              <w:rPr>
                <w:rFonts w:eastAsia="Times New Roman"/>
                <w:color w:val="000000"/>
                <w:w w:val="100"/>
                <w:lang w:val="vi-VN"/>
              </w:rPr>
              <w:t xml:space="preserve">- </w:t>
            </w:r>
            <w:r w:rsidRPr="00E91BF1">
              <w:rPr>
                <w:rFonts w:eastAsia="Times New Roman"/>
                <w:color w:val="000000"/>
                <w:w w:val="100"/>
              </w:rPr>
              <w:t>Ban Tuyên giáo</w:t>
            </w:r>
          </w:p>
          <w:p w14:paraId="7E6647E2" w14:textId="77777777" w:rsidR="00F801ED" w:rsidRDefault="00F801ED" w:rsidP="00110F27">
            <w:pPr>
              <w:spacing w:after="0" w:afterAutospacing="0"/>
              <w:jc w:val="both"/>
              <w:rPr>
                <w:rFonts w:eastAsia="Times New Roman"/>
                <w:color w:val="000000"/>
                <w:w w:val="100"/>
                <w:lang w:val="vi-VN"/>
              </w:rPr>
            </w:pPr>
            <w:r>
              <w:rPr>
                <w:rFonts w:eastAsia="Times New Roman"/>
                <w:color w:val="000000"/>
                <w:w w:val="100"/>
                <w:lang w:val="vi-VN"/>
              </w:rPr>
              <w:t>- Báo Thanh niên</w:t>
            </w:r>
          </w:p>
          <w:p w14:paraId="0ABDA2E5" w14:textId="77777777" w:rsidR="00F801ED" w:rsidRDefault="00F801ED" w:rsidP="00110F27">
            <w:pPr>
              <w:spacing w:after="0" w:afterAutospacing="0"/>
              <w:jc w:val="both"/>
              <w:rPr>
                <w:rFonts w:eastAsia="Times New Roman"/>
                <w:color w:val="000000"/>
                <w:w w:val="100"/>
                <w:lang w:val="vi-VN"/>
              </w:rPr>
            </w:pPr>
            <w:r>
              <w:rPr>
                <w:rFonts w:eastAsia="Times New Roman"/>
                <w:color w:val="000000"/>
                <w:w w:val="100"/>
                <w:lang w:val="vi-VN"/>
              </w:rPr>
              <w:t>- Báo Tiền phong</w:t>
            </w:r>
          </w:p>
          <w:p w14:paraId="4F3AF9C7" w14:textId="77777777" w:rsidR="00F801ED" w:rsidRDefault="00F801ED" w:rsidP="00110F27">
            <w:pPr>
              <w:spacing w:after="0" w:afterAutospacing="0"/>
              <w:jc w:val="both"/>
              <w:rPr>
                <w:rFonts w:eastAsia="Times New Roman"/>
                <w:color w:val="000000"/>
                <w:w w:val="100"/>
                <w:lang w:val="vi-VN"/>
              </w:rPr>
            </w:pPr>
            <w:r>
              <w:rPr>
                <w:rFonts w:eastAsia="Times New Roman"/>
                <w:color w:val="000000"/>
                <w:w w:val="100"/>
                <w:lang w:val="vi-VN"/>
              </w:rPr>
              <w:t>- Báo Thiếu niên Tiền phong và Nhi đồng</w:t>
            </w:r>
          </w:p>
          <w:p w14:paraId="2B10F938" w14:textId="76A26649" w:rsidR="00F801ED" w:rsidRDefault="00F801ED" w:rsidP="00110F27">
            <w:pPr>
              <w:spacing w:after="0" w:afterAutospacing="0"/>
              <w:jc w:val="both"/>
              <w:rPr>
                <w:rFonts w:eastAsia="Times New Roman"/>
                <w:color w:val="000000"/>
                <w:w w:val="100"/>
                <w:lang w:val="vi-VN"/>
              </w:rPr>
            </w:pPr>
            <w:r>
              <w:rPr>
                <w:rFonts w:eastAsia="Times New Roman"/>
                <w:color w:val="000000"/>
                <w:w w:val="100"/>
                <w:lang w:val="vi-VN"/>
              </w:rPr>
              <w:t>- Tạp chí Thanh niên</w:t>
            </w:r>
          </w:p>
          <w:p w14:paraId="01CB09D1" w14:textId="7F0EE9A2" w:rsidR="00F801ED" w:rsidRDefault="00F801ED" w:rsidP="00110F27">
            <w:pPr>
              <w:spacing w:after="0" w:afterAutospacing="0"/>
              <w:jc w:val="both"/>
              <w:rPr>
                <w:rFonts w:eastAsia="Times New Roman"/>
                <w:color w:val="000000"/>
                <w:w w:val="100"/>
                <w:lang w:val="vi-VN"/>
              </w:rPr>
            </w:pPr>
            <w:r>
              <w:rPr>
                <w:rFonts w:eastAsia="Times New Roman"/>
                <w:color w:val="000000"/>
                <w:w w:val="100"/>
                <w:lang w:val="vi-VN"/>
              </w:rPr>
              <w:t xml:space="preserve">- </w:t>
            </w:r>
            <w:r w:rsidR="00BE2132">
              <w:rPr>
                <w:rFonts w:eastAsia="Times New Roman"/>
                <w:color w:val="000000"/>
                <w:w w:val="100"/>
                <w:lang w:val="vi-VN"/>
              </w:rPr>
              <w:t xml:space="preserve">Trung tâm </w:t>
            </w:r>
            <w:r w:rsidR="00BE2132">
              <w:rPr>
                <w:rFonts w:eastAsia="Times New Roman"/>
                <w:color w:val="000000"/>
                <w:w w:val="100"/>
              </w:rPr>
              <w:t>T</w:t>
            </w:r>
            <w:r>
              <w:rPr>
                <w:rFonts w:eastAsia="Times New Roman"/>
                <w:color w:val="000000"/>
                <w:w w:val="100"/>
                <w:lang w:val="vi-VN"/>
              </w:rPr>
              <w:t>ruyền thông Thanh thiếu nhi</w:t>
            </w:r>
          </w:p>
          <w:p w14:paraId="647173AE" w14:textId="732655B4" w:rsidR="00F801ED" w:rsidRPr="00C35148" w:rsidRDefault="00F801ED" w:rsidP="0020004E">
            <w:pPr>
              <w:spacing w:after="0" w:afterAutospacing="0"/>
              <w:jc w:val="both"/>
              <w:rPr>
                <w:rFonts w:eastAsia="Times New Roman"/>
                <w:color w:val="000000"/>
                <w:w w:val="100"/>
                <w:lang w:val="vi-VN"/>
              </w:rPr>
            </w:pPr>
            <w:r>
              <w:rPr>
                <w:rFonts w:eastAsia="Times New Roman"/>
                <w:color w:val="000000"/>
                <w:w w:val="100"/>
                <w:lang w:val="vi-VN"/>
              </w:rPr>
              <w:t>- Cổng thông tin điện tử TW Đoàn</w:t>
            </w:r>
            <w:r>
              <w:rPr>
                <w:rFonts w:eastAsia="Times New Roman"/>
                <w:color w:val="000000"/>
                <w:w w:val="100"/>
              </w:rPr>
              <w:t>; các trang thông tin điện tử của Trung ương Hội Liên hiệp Thanh niên Việt Nam; Trung ương Hội Sinh viên Việt Nam; Hội đồng Đội Trung ương</w:t>
            </w:r>
          </w:p>
        </w:tc>
        <w:tc>
          <w:tcPr>
            <w:tcW w:w="3446" w:type="dxa"/>
            <w:vMerge/>
            <w:tcBorders>
              <w:left w:val="nil"/>
              <w:bottom w:val="single" w:sz="4" w:space="0" w:color="auto"/>
              <w:right w:val="single" w:sz="4" w:space="0" w:color="auto"/>
            </w:tcBorders>
            <w:shd w:val="clear" w:color="auto" w:fill="auto"/>
            <w:noWrap/>
            <w:vAlign w:val="center"/>
            <w:hideMark/>
          </w:tcPr>
          <w:p w14:paraId="6F6FCFEC" w14:textId="1CC9CD89" w:rsidR="00F801ED" w:rsidRPr="00E91BF1" w:rsidRDefault="00F801ED" w:rsidP="00110F27">
            <w:pPr>
              <w:spacing w:after="0" w:afterAutospacing="0"/>
              <w:jc w:val="both"/>
              <w:rPr>
                <w:rFonts w:eastAsia="Times New Roman"/>
                <w:color w:val="000000"/>
                <w:w w:val="100"/>
              </w:rPr>
            </w:pPr>
          </w:p>
        </w:tc>
        <w:tc>
          <w:tcPr>
            <w:tcW w:w="2254" w:type="dxa"/>
            <w:vMerge/>
            <w:tcBorders>
              <w:top w:val="single" w:sz="4" w:space="0" w:color="auto"/>
              <w:left w:val="nil"/>
              <w:bottom w:val="single" w:sz="4" w:space="0" w:color="auto"/>
              <w:right w:val="single" w:sz="4" w:space="0" w:color="auto"/>
            </w:tcBorders>
            <w:shd w:val="clear" w:color="auto" w:fill="auto"/>
            <w:vAlign w:val="center"/>
            <w:hideMark/>
          </w:tcPr>
          <w:p w14:paraId="2F887849" w14:textId="77777777" w:rsidR="00F801ED" w:rsidRPr="00E91BF1" w:rsidRDefault="00F801ED" w:rsidP="00110F27">
            <w:pPr>
              <w:spacing w:after="0" w:afterAutospacing="0"/>
              <w:rPr>
                <w:rFonts w:eastAsia="Times New Roman"/>
                <w:color w:val="000000"/>
                <w:w w:val="100"/>
              </w:rPr>
            </w:pPr>
          </w:p>
        </w:tc>
      </w:tr>
      <w:tr w:rsidR="0033346E" w:rsidRPr="00E91BF1" w14:paraId="76B7ED40" w14:textId="77777777" w:rsidTr="00DB6DDC">
        <w:trPr>
          <w:trHeight w:val="8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3307" w14:textId="7E429A95" w:rsidR="0033346E" w:rsidRPr="0033346E" w:rsidRDefault="0033346E" w:rsidP="00110F27">
            <w:pPr>
              <w:spacing w:after="0" w:afterAutospacing="0"/>
              <w:rPr>
                <w:rFonts w:eastAsia="Times New Roman"/>
                <w:color w:val="000000"/>
                <w:w w:val="100"/>
                <w:lang w:val="vi-VN"/>
              </w:rPr>
            </w:pPr>
            <w:r>
              <w:rPr>
                <w:rFonts w:eastAsia="Times New Roman"/>
                <w:color w:val="000000"/>
                <w:w w:val="100"/>
                <w:lang w:val="vi-VN"/>
              </w:rPr>
              <w:t>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A5D515C" w14:textId="43585BB4" w:rsidR="0033346E" w:rsidRPr="00E91BF1" w:rsidRDefault="0033346E" w:rsidP="00110F27">
            <w:pPr>
              <w:spacing w:after="0" w:afterAutospacing="0"/>
              <w:jc w:val="both"/>
              <w:rPr>
                <w:rFonts w:eastAsia="Times New Roman"/>
                <w:color w:val="000000"/>
                <w:w w:val="100"/>
              </w:rPr>
            </w:pPr>
            <w:r w:rsidRPr="00E91BF1">
              <w:rPr>
                <w:rFonts w:eastAsia="Times New Roman"/>
                <w:color w:val="000000"/>
                <w:w w:val="100"/>
              </w:rPr>
              <w:t>Thiết lập chuyên trang</w:t>
            </w:r>
            <w:r>
              <w:rPr>
                <w:rFonts w:eastAsia="Times New Roman"/>
                <w:color w:val="000000"/>
                <w:w w:val="100"/>
                <w:lang w:val="vi-VN"/>
              </w:rPr>
              <w:t xml:space="preserve"> tuyên truyền về quyền trẻ em và </w:t>
            </w:r>
            <w:r w:rsidR="004D2D1E">
              <w:rPr>
                <w:rFonts w:eastAsia="Times New Roman"/>
                <w:color w:val="000000"/>
                <w:w w:val="100"/>
                <w:lang w:val="vi-VN"/>
              </w:rPr>
              <w:t>Hộp</w:t>
            </w:r>
            <w:r>
              <w:rPr>
                <w:rFonts w:eastAsia="Times New Roman"/>
                <w:color w:val="000000"/>
                <w:w w:val="100"/>
                <w:lang w:val="vi-VN"/>
              </w:rPr>
              <w:t xml:space="preserve"> thư “Điều em muốn nói”</w:t>
            </w:r>
            <w:r w:rsidRPr="00E91BF1">
              <w:rPr>
                <w:rFonts w:eastAsia="Times New Roman"/>
                <w:color w:val="000000"/>
                <w:w w:val="100"/>
              </w:rPr>
              <w:t xml:space="preserve"> trên Báo Thiếu niên Tiền phong và Nhi đồng</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9070AA3" w14:textId="77777777" w:rsidR="0033346E" w:rsidRPr="00E91BF1" w:rsidRDefault="0033346E" w:rsidP="00110F27">
            <w:pPr>
              <w:spacing w:after="0" w:afterAutospacing="0"/>
              <w:jc w:val="both"/>
              <w:rPr>
                <w:rFonts w:eastAsia="Times New Roman"/>
                <w:color w:val="000000"/>
                <w:w w:val="100"/>
              </w:rPr>
            </w:pPr>
            <w:r w:rsidRPr="00E91BF1">
              <w:rPr>
                <w:rFonts w:eastAsia="Times New Roman"/>
                <w:color w:val="000000"/>
                <w:w w:val="100"/>
              </w:rPr>
              <w:t>Báo Thiếu niên Tiền phong và Nhi đồng</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7A4BEEE8" w14:textId="77777777" w:rsidR="0033346E" w:rsidRDefault="0033346E" w:rsidP="00110F27">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p>
          <w:p w14:paraId="4E193FA7" w14:textId="77777777" w:rsidR="00BA1A2F" w:rsidRDefault="00BA1A2F" w:rsidP="00BA1A2F">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Tuyên giáo</w:t>
            </w:r>
          </w:p>
          <w:p w14:paraId="35BDC2C1" w14:textId="6A8B3A64" w:rsidR="00BA1A2F" w:rsidRPr="00E91BF1" w:rsidRDefault="00BA1A2F" w:rsidP="00110F27">
            <w:pPr>
              <w:spacing w:after="0" w:afterAutospacing="0"/>
              <w:jc w:val="both"/>
              <w:rPr>
                <w:rFonts w:eastAsia="Times New Roman"/>
                <w:color w:val="000000"/>
                <w:w w:val="100"/>
                <w:lang w:val="vi-VN"/>
              </w:rPr>
            </w:pPr>
          </w:p>
        </w:tc>
        <w:tc>
          <w:tcPr>
            <w:tcW w:w="2254" w:type="dxa"/>
            <w:vMerge/>
            <w:tcBorders>
              <w:top w:val="single" w:sz="4" w:space="0" w:color="auto"/>
              <w:left w:val="nil"/>
              <w:bottom w:val="single" w:sz="4" w:space="0" w:color="auto"/>
              <w:right w:val="single" w:sz="4" w:space="0" w:color="auto"/>
            </w:tcBorders>
            <w:shd w:val="clear" w:color="auto" w:fill="auto"/>
            <w:vAlign w:val="center"/>
            <w:hideMark/>
          </w:tcPr>
          <w:p w14:paraId="35AADB9D" w14:textId="77777777" w:rsidR="0033346E" w:rsidRPr="00E91BF1" w:rsidRDefault="0033346E" w:rsidP="0033346E">
            <w:pPr>
              <w:spacing w:after="0" w:afterAutospacing="0"/>
              <w:rPr>
                <w:rFonts w:eastAsia="Times New Roman"/>
                <w:color w:val="000000"/>
                <w:w w:val="100"/>
              </w:rPr>
            </w:pPr>
          </w:p>
        </w:tc>
      </w:tr>
      <w:tr w:rsidR="00DB6DDC" w:rsidRPr="00E91BF1" w14:paraId="237D8720" w14:textId="77777777" w:rsidTr="00DB6DDC">
        <w:trPr>
          <w:trHeight w:val="8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FB910" w14:textId="7FD0272C" w:rsidR="00DB6DDC" w:rsidRPr="00DB6DDC" w:rsidRDefault="002A2CEF" w:rsidP="00DB6DDC">
            <w:pPr>
              <w:spacing w:after="0" w:afterAutospacing="0"/>
              <w:rPr>
                <w:rFonts w:eastAsia="Times New Roman"/>
                <w:w w:val="100"/>
                <w:lang w:val="vi-VN"/>
              </w:rPr>
            </w:pPr>
            <w:r>
              <w:rPr>
                <w:rFonts w:eastAsia="Times New Roman"/>
                <w:w w:val="100"/>
                <w:lang w:val="vi-VN"/>
              </w:rPr>
              <w:t>7</w:t>
            </w:r>
          </w:p>
        </w:tc>
        <w:tc>
          <w:tcPr>
            <w:tcW w:w="5103" w:type="dxa"/>
            <w:tcBorders>
              <w:top w:val="single" w:sz="4" w:space="0" w:color="auto"/>
              <w:left w:val="nil"/>
              <w:bottom w:val="single" w:sz="4" w:space="0" w:color="auto"/>
              <w:right w:val="single" w:sz="4" w:space="0" w:color="auto"/>
            </w:tcBorders>
            <w:shd w:val="clear" w:color="auto" w:fill="auto"/>
            <w:vAlign w:val="center"/>
          </w:tcPr>
          <w:p w14:paraId="4AEB9A57" w14:textId="5DFBDAB8" w:rsidR="00DB6DDC" w:rsidRPr="00DB6DDC" w:rsidRDefault="00DB6DDC" w:rsidP="00DB6DDC">
            <w:pPr>
              <w:spacing w:after="0" w:afterAutospacing="0"/>
              <w:jc w:val="both"/>
              <w:rPr>
                <w:rFonts w:eastAsia="Times New Roman"/>
                <w:w w:val="100"/>
              </w:rPr>
            </w:pPr>
            <w:r w:rsidRPr="00DB6DDC">
              <w:rPr>
                <w:rFonts w:eastAsia="Times New Roman"/>
                <w:w w:val="100"/>
              </w:rPr>
              <w:t xml:space="preserve">Liên hoan </w:t>
            </w:r>
            <w:r w:rsidR="003E70D7">
              <w:rPr>
                <w:rFonts w:eastAsia="Times New Roman"/>
                <w:w w:val="100"/>
              </w:rPr>
              <w:t xml:space="preserve">các </w:t>
            </w:r>
            <w:r w:rsidRPr="00DB6DDC">
              <w:rPr>
                <w:rFonts w:eastAsia="Times New Roman"/>
                <w:w w:val="100"/>
              </w:rPr>
              <w:t>Đội Tuyên truyền măng non tìm hiểu Luật Trẻ em, quyền tham gia của trẻ em</w:t>
            </w:r>
          </w:p>
        </w:tc>
        <w:tc>
          <w:tcPr>
            <w:tcW w:w="2933" w:type="dxa"/>
            <w:tcBorders>
              <w:top w:val="single" w:sz="4" w:space="0" w:color="auto"/>
              <w:left w:val="nil"/>
              <w:bottom w:val="single" w:sz="4" w:space="0" w:color="auto"/>
              <w:right w:val="single" w:sz="4" w:space="0" w:color="auto"/>
            </w:tcBorders>
            <w:shd w:val="clear" w:color="auto" w:fill="auto"/>
            <w:vAlign w:val="center"/>
          </w:tcPr>
          <w:p w14:paraId="4B8CDB70" w14:textId="55BF2974" w:rsidR="00DB6DDC" w:rsidRPr="00DB6DDC" w:rsidRDefault="00DB6DDC" w:rsidP="00DB6DDC">
            <w:pPr>
              <w:spacing w:after="0" w:afterAutospacing="0"/>
              <w:jc w:val="both"/>
              <w:rPr>
                <w:rFonts w:eastAsia="Times New Roman"/>
                <w:w w:val="100"/>
              </w:rPr>
            </w:pPr>
            <w:r w:rsidRPr="00DB6DDC">
              <w:rPr>
                <w:rFonts w:eastAsia="Times New Roman"/>
                <w:w w:val="100"/>
              </w:rPr>
              <w:t>Ban Công tác Thiếu nhi</w:t>
            </w:r>
          </w:p>
        </w:tc>
        <w:tc>
          <w:tcPr>
            <w:tcW w:w="3446" w:type="dxa"/>
            <w:tcBorders>
              <w:top w:val="single" w:sz="4" w:space="0" w:color="auto"/>
              <w:left w:val="nil"/>
              <w:bottom w:val="single" w:sz="4" w:space="0" w:color="auto"/>
              <w:right w:val="single" w:sz="4" w:space="0" w:color="auto"/>
            </w:tcBorders>
            <w:shd w:val="clear" w:color="auto" w:fill="auto"/>
            <w:vAlign w:val="center"/>
          </w:tcPr>
          <w:p w14:paraId="75CB3DBD" w14:textId="21A63AAF" w:rsidR="00DB6DDC" w:rsidRPr="00DB6DDC" w:rsidRDefault="00DB6DDC" w:rsidP="00DB6DDC">
            <w:pPr>
              <w:spacing w:after="0" w:afterAutospacing="0"/>
              <w:jc w:val="both"/>
              <w:rPr>
                <w:rFonts w:eastAsia="Times New Roman"/>
                <w:w w:val="100"/>
                <w:lang w:val="vi-VN"/>
              </w:rPr>
            </w:pPr>
            <w:r w:rsidRPr="00DB6DDC">
              <w:rPr>
                <w:rFonts w:eastAsia="Times New Roman"/>
                <w:w w:val="100"/>
              </w:rPr>
              <w:t>Cục Trẻ em (Bộ Lao động - Thương binh và Xã hội)</w:t>
            </w:r>
          </w:p>
        </w:tc>
        <w:tc>
          <w:tcPr>
            <w:tcW w:w="2254" w:type="dxa"/>
            <w:tcBorders>
              <w:top w:val="single" w:sz="4" w:space="0" w:color="auto"/>
              <w:left w:val="nil"/>
              <w:bottom w:val="single" w:sz="4" w:space="0" w:color="auto"/>
              <w:right w:val="single" w:sz="4" w:space="0" w:color="auto"/>
            </w:tcBorders>
            <w:shd w:val="clear" w:color="auto" w:fill="auto"/>
            <w:vAlign w:val="center"/>
          </w:tcPr>
          <w:p w14:paraId="110C64A3" w14:textId="01260280" w:rsidR="00DB6DDC" w:rsidRPr="00DB6DDC" w:rsidRDefault="00DB6DDC" w:rsidP="00DB6DDC">
            <w:pPr>
              <w:spacing w:after="0" w:afterAutospacing="0"/>
              <w:rPr>
                <w:rFonts w:eastAsia="Times New Roman"/>
                <w:w w:val="100"/>
              </w:rPr>
            </w:pPr>
            <w:r w:rsidRPr="00DB6DDC">
              <w:rPr>
                <w:rFonts w:eastAsia="Times New Roman"/>
                <w:w w:val="100"/>
              </w:rPr>
              <w:t>2023, 2025</w:t>
            </w:r>
          </w:p>
        </w:tc>
      </w:tr>
      <w:tr w:rsidR="00DB6DDC" w:rsidRPr="00E91BF1" w14:paraId="7EF667FA" w14:textId="77777777" w:rsidTr="002A2CEF">
        <w:trPr>
          <w:trHeight w:val="8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E388" w14:textId="623F1FAE" w:rsidR="00DB6DDC" w:rsidRPr="00DB6DDC" w:rsidRDefault="00C93FC9" w:rsidP="00DB6DDC">
            <w:pPr>
              <w:spacing w:after="0" w:afterAutospacing="0"/>
              <w:rPr>
                <w:rFonts w:eastAsia="Times New Roman"/>
                <w:w w:val="100"/>
                <w:lang w:val="vi-VN"/>
              </w:rPr>
            </w:pPr>
            <w:r>
              <w:rPr>
                <w:rFonts w:eastAsia="Times New Roman"/>
                <w:w w:val="100"/>
                <w:lang w:val="vi-VN"/>
              </w:rPr>
              <w:t>8</w:t>
            </w:r>
          </w:p>
        </w:tc>
        <w:tc>
          <w:tcPr>
            <w:tcW w:w="5103" w:type="dxa"/>
            <w:tcBorders>
              <w:top w:val="single" w:sz="4" w:space="0" w:color="auto"/>
              <w:left w:val="nil"/>
              <w:bottom w:val="single" w:sz="4" w:space="0" w:color="auto"/>
              <w:right w:val="single" w:sz="4" w:space="0" w:color="auto"/>
            </w:tcBorders>
            <w:shd w:val="clear" w:color="auto" w:fill="auto"/>
            <w:vAlign w:val="center"/>
          </w:tcPr>
          <w:p w14:paraId="4CCD8A02" w14:textId="771EC00F" w:rsidR="00DB6DDC" w:rsidRPr="00DB6DDC" w:rsidRDefault="00DB6DDC" w:rsidP="00DB6DDC">
            <w:pPr>
              <w:spacing w:after="0" w:afterAutospacing="0"/>
              <w:jc w:val="both"/>
              <w:rPr>
                <w:rFonts w:eastAsia="Times New Roman"/>
                <w:w w:val="100"/>
              </w:rPr>
            </w:pPr>
            <w:r w:rsidRPr="00DB6DDC">
              <w:rPr>
                <w:rFonts w:eastAsia="Times New Roman"/>
                <w:w w:val="100"/>
              </w:rPr>
              <w:t>Cuộc thi ý tưởng sáng kiến</w:t>
            </w:r>
            <w:r w:rsidR="00174315">
              <w:rPr>
                <w:rFonts w:eastAsia="Times New Roman"/>
                <w:w w:val="100"/>
              </w:rPr>
              <w:t>, nhóm tuyên truyền, tư vấn,</w:t>
            </w:r>
            <w:r w:rsidRPr="00DB6DDC">
              <w:rPr>
                <w:rFonts w:eastAsia="Times New Roman"/>
                <w:w w:val="100"/>
              </w:rPr>
              <w:t xml:space="preserve"> nâng cao hiệu quả thực hiện quyền trẻ em dành cho cán bộ Đoàn, Hội, Đội, giáo viên làm </w:t>
            </w:r>
            <w:r w:rsidR="0051083B">
              <w:rPr>
                <w:rFonts w:eastAsia="Times New Roman"/>
                <w:w w:val="100"/>
              </w:rPr>
              <w:t>T</w:t>
            </w:r>
            <w:r w:rsidRPr="00DB6DDC">
              <w:rPr>
                <w:rFonts w:eastAsia="Times New Roman"/>
                <w:w w:val="100"/>
              </w:rPr>
              <w:t>ổng phụ trách Đội và phụ huynh học sinh</w:t>
            </w:r>
          </w:p>
        </w:tc>
        <w:tc>
          <w:tcPr>
            <w:tcW w:w="2933" w:type="dxa"/>
            <w:tcBorders>
              <w:top w:val="single" w:sz="4" w:space="0" w:color="auto"/>
              <w:left w:val="nil"/>
              <w:bottom w:val="single" w:sz="4" w:space="0" w:color="auto"/>
              <w:right w:val="single" w:sz="4" w:space="0" w:color="auto"/>
            </w:tcBorders>
            <w:shd w:val="clear" w:color="auto" w:fill="auto"/>
            <w:vAlign w:val="center"/>
          </w:tcPr>
          <w:p w14:paraId="04345203" w14:textId="769AD3AE" w:rsidR="00DB6DDC" w:rsidRPr="00DB6DDC" w:rsidRDefault="00DB6DDC" w:rsidP="00DB6DDC">
            <w:pPr>
              <w:spacing w:after="0" w:afterAutospacing="0"/>
              <w:jc w:val="both"/>
              <w:rPr>
                <w:rFonts w:eastAsia="Times New Roman"/>
                <w:w w:val="100"/>
              </w:rPr>
            </w:pPr>
            <w:r w:rsidRPr="00DB6DDC">
              <w:rPr>
                <w:rFonts w:eastAsia="Times New Roman"/>
                <w:w w:val="100"/>
              </w:rPr>
              <w:t>Ban Công tác Thiếu nhi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14:paraId="0BE0767A" w14:textId="77777777" w:rsidR="00DB6DDC" w:rsidRDefault="00DB6DDC" w:rsidP="00DB6DDC">
            <w:pPr>
              <w:spacing w:after="0" w:afterAutospacing="0"/>
              <w:jc w:val="both"/>
              <w:rPr>
                <w:rFonts w:eastAsia="Times New Roman"/>
                <w:w w:val="100"/>
              </w:rPr>
            </w:pPr>
            <w:r w:rsidRPr="00DB6DDC">
              <w:rPr>
                <w:rFonts w:eastAsia="Times New Roman"/>
                <w:w w:val="100"/>
              </w:rPr>
              <w:t>Vụ Giáo dục Chính trị và Công tác Học sinh, sinh viên</w:t>
            </w:r>
            <w:r w:rsidRPr="00DB6DDC">
              <w:rPr>
                <w:rFonts w:eastAsia="Times New Roman"/>
                <w:w w:val="100"/>
                <w:lang w:val="vi-VN"/>
              </w:rPr>
              <w:t>;</w:t>
            </w:r>
            <w:r w:rsidRPr="00DB6DDC">
              <w:rPr>
                <w:rFonts w:eastAsia="Times New Roman"/>
                <w:w w:val="100"/>
              </w:rPr>
              <w:t xml:space="preserve"> Vụ Giáo dục Tiểu học</w:t>
            </w:r>
            <w:r w:rsidRPr="00DB6DDC">
              <w:rPr>
                <w:rFonts w:eastAsia="Times New Roman"/>
                <w:w w:val="100"/>
                <w:lang w:val="vi-VN"/>
              </w:rPr>
              <w:t>;</w:t>
            </w:r>
            <w:r w:rsidRPr="00DB6DDC">
              <w:rPr>
                <w:rFonts w:eastAsia="Times New Roman"/>
                <w:w w:val="100"/>
              </w:rPr>
              <w:t xml:space="preserve"> Vụ Giáo </w:t>
            </w:r>
            <w:r w:rsidRPr="00DB6DDC">
              <w:rPr>
                <w:rFonts w:eastAsia="Times New Roman"/>
                <w:w w:val="100"/>
              </w:rPr>
              <w:lastRenderedPageBreak/>
              <w:t>dục Trung học (Bộ Giáo dục và Đào tạo)</w:t>
            </w:r>
          </w:p>
          <w:p w14:paraId="22769F61" w14:textId="77777777" w:rsidR="00A717F5" w:rsidRDefault="00A717F5" w:rsidP="00DB6DDC">
            <w:pPr>
              <w:spacing w:after="0" w:afterAutospacing="0"/>
              <w:jc w:val="both"/>
              <w:rPr>
                <w:rFonts w:eastAsia="Times New Roman"/>
                <w:w w:val="100"/>
              </w:rPr>
            </w:pPr>
          </w:p>
          <w:p w14:paraId="663AE40D" w14:textId="3D2DD5FA" w:rsidR="00A717F5" w:rsidRPr="00DB6DDC" w:rsidRDefault="00A717F5" w:rsidP="00DB6DDC">
            <w:pPr>
              <w:spacing w:after="0" w:afterAutospacing="0"/>
              <w:jc w:val="both"/>
              <w:rPr>
                <w:rFonts w:eastAsia="Times New Roman"/>
                <w:w w:val="100"/>
                <w:lang w:val="vi-VN"/>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tcPr>
          <w:p w14:paraId="7C4BB1F1" w14:textId="1E452411" w:rsidR="00DB6DDC" w:rsidRPr="00DB6DDC" w:rsidRDefault="00DB6DDC" w:rsidP="00DB6DDC">
            <w:pPr>
              <w:spacing w:after="0" w:afterAutospacing="0"/>
              <w:rPr>
                <w:rFonts w:eastAsia="Times New Roman"/>
                <w:w w:val="100"/>
              </w:rPr>
            </w:pPr>
            <w:r w:rsidRPr="00DB6DDC">
              <w:rPr>
                <w:rFonts w:eastAsia="Times New Roman"/>
                <w:w w:val="100"/>
              </w:rPr>
              <w:lastRenderedPageBreak/>
              <w:t>2024, 2026</w:t>
            </w:r>
          </w:p>
        </w:tc>
      </w:tr>
      <w:tr w:rsidR="00DB6DDC" w:rsidRPr="00E91BF1" w14:paraId="3545BB4E" w14:textId="77777777" w:rsidTr="00BA7C17">
        <w:trPr>
          <w:trHeight w:val="340"/>
          <w:jc w:val="center"/>
        </w:trPr>
        <w:tc>
          <w:tcPr>
            <w:tcW w:w="70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0DAE30" w14:textId="77777777" w:rsidR="00DB6DDC" w:rsidRPr="00E91BF1" w:rsidRDefault="00DB6DDC" w:rsidP="00DB6DDC">
            <w:pPr>
              <w:spacing w:after="0" w:afterAutospacing="0"/>
              <w:rPr>
                <w:rFonts w:eastAsia="Times New Roman"/>
                <w:b/>
                <w:color w:val="000000"/>
                <w:w w:val="100"/>
              </w:rPr>
            </w:pPr>
            <w:r w:rsidRPr="00E91BF1">
              <w:rPr>
                <w:rFonts w:eastAsia="Times New Roman"/>
                <w:b/>
                <w:color w:val="000000"/>
                <w:w w:val="100"/>
              </w:rPr>
              <w:lastRenderedPageBreak/>
              <w:t>II</w:t>
            </w:r>
          </w:p>
        </w:tc>
        <w:tc>
          <w:tcPr>
            <w:tcW w:w="13736" w:type="dxa"/>
            <w:gridSpan w:val="4"/>
            <w:tcBorders>
              <w:top w:val="single" w:sz="4" w:space="0" w:color="auto"/>
              <w:left w:val="nil"/>
              <w:bottom w:val="single" w:sz="4" w:space="0" w:color="auto"/>
              <w:right w:val="single" w:sz="4" w:space="0" w:color="auto"/>
            </w:tcBorders>
            <w:shd w:val="clear" w:color="000000" w:fill="D9E1F2"/>
            <w:vAlign w:val="center"/>
            <w:hideMark/>
          </w:tcPr>
          <w:p w14:paraId="54E02058" w14:textId="77777777" w:rsidR="00DB6DDC" w:rsidRPr="00E91BF1" w:rsidRDefault="00DB6DDC" w:rsidP="00DB6DDC">
            <w:pPr>
              <w:spacing w:after="0" w:afterAutospacing="0"/>
              <w:rPr>
                <w:rFonts w:eastAsia="Times New Roman"/>
                <w:b/>
                <w:bCs/>
                <w:color w:val="000000"/>
                <w:w w:val="100"/>
              </w:rPr>
            </w:pPr>
            <w:r w:rsidRPr="00E91BF1">
              <w:rPr>
                <w:rFonts w:eastAsia="Times New Roman"/>
                <w:b/>
                <w:bCs/>
                <w:color w:val="000000"/>
                <w:w w:val="100"/>
              </w:rPr>
              <w:t>Tổ chức các hoạt động tập huấn, bồi dưỡng, trang bị kiến thức cho cán bộ phụ trách thiếu nhi và trẻ em về quyền trẻ em</w:t>
            </w:r>
          </w:p>
        </w:tc>
      </w:tr>
      <w:tr w:rsidR="00DB6DDC" w:rsidRPr="00E91BF1" w14:paraId="6C50CE48" w14:textId="77777777" w:rsidTr="00BA7C17">
        <w:trPr>
          <w:trHeight w:val="17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B741" w14:textId="1ED2C20D" w:rsidR="00DB6DDC" w:rsidRDefault="00C93FC9" w:rsidP="00DB6DDC">
            <w:pPr>
              <w:spacing w:after="0" w:afterAutospacing="0"/>
              <w:rPr>
                <w:rFonts w:eastAsia="Times New Roman"/>
                <w:color w:val="000000"/>
                <w:w w:val="100"/>
                <w:lang w:val="vi-VN"/>
              </w:rPr>
            </w:pPr>
            <w:r>
              <w:rPr>
                <w:rFonts w:eastAsia="Times New Roman"/>
                <w:color w:val="000000"/>
                <w:w w:val="100"/>
                <w:lang w:val="vi-VN"/>
              </w:rPr>
              <w:t>9</w:t>
            </w:r>
          </w:p>
        </w:tc>
        <w:tc>
          <w:tcPr>
            <w:tcW w:w="5103" w:type="dxa"/>
            <w:tcBorders>
              <w:top w:val="single" w:sz="4" w:space="0" w:color="auto"/>
              <w:left w:val="nil"/>
              <w:bottom w:val="single" w:sz="4" w:space="0" w:color="auto"/>
              <w:right w:val="single" w:sz="4" w:space="0" w:color="auto"/>
            </w:tcBorders>
            <w:shd w:val="clear" w:color="auto" w:fill="auto"/>
            <w:vAlign w:val="center"/>
          </w:tcPr>
          <w:p w14:paraId="6EA10ABB" w14:textId="28BE6329" w:rsidR="00DB6DDC" w:rsidRPr="00A52205" w:rsidRDefault="00DB6DDC" w:rsidP="00DB6DDC">
            <w:pPr>
              <w:spacing w:after="0" w:afterAutospacing="0"/>
              <w:jc w:val="both"/>
              <w:rPr>
                <w:rFonts w:eastAsia="Times New Roman"/>
                <w:color w:val="000000"/>
                <w:spacing w:val="-2"/>
                <w:w w:val="100"/>
                <w:lang w:val="vi-VN"/>
              </w:rPr>
            </w:pPr>
            <w:r w:rsidRPr="00A52205">
              <w:rPr>
                <w:rFonts w:eastAsia="Times New Roman"/>
                <w:color w:val="000000"/>
                <w:spacing w:val="-2"/>
                <w:w w:val="100"/>
                <w:lang w:val="vi-VN"/>
              </w:rPr>
              <w:t>Tổ chức hoạt động tập huấn nâng cao năng lực cho đội ngũ cán bộ Đoàn, Hội, Đội các cấp trong triển khai thúc đẩy quyền tham gia của trẻ em</w:t>
            </w:r>
          </w:p>
        </w:tc>
        <w:tc>
          <w:tcPr>
            <w:tcW w:w="2933" w:type="dxa"/>
            <w:tcBorders>
              <w:top w:val="single" w:sz="4" w:space="0" w:color="auto"/>
              <w:left w:val="nil"/>
              <w:bottom w:val="single" w:sz="4" w:space="0" w:color="auto"/>
              <w:right w:val="single" w:sz="4" w:space="0" w:color="auto"/>
            </w:tcBorders>
            <w:shd w:val="clear" w:color="auto" w:fill="auto"/>
            <w:vAlign w:val="center"/>
          </w:tcPr>
          <w:p w14:paraId="120D8237" w14:textId="77777777"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Trung tâm Thanh thiếu niên Trung ương</w:t>
            </w:r>
          </w:p>
          <w:p w14:paraId="7B35C915" w14:textId="77777777"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Trung tâm Thanh thiếu niên miền Trung</w:t>
            </w:r>
          </w:p>
          <w:p w14:paraId="3897F742" w14:textId="77777777"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Trung tâm Thanh thiếu niên miền Nam</w:t>
            </w:r>
          </w:p>
          <w:p w14:paraId="4EF8ABC5" w14:textId="77777777"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Học viện Thanh thiếu niên Việt Nam</w:t>
            </w:r>
          </w:p>
          <w:p w14:paraId="4A5C6B84" w14:textId="43B6982C"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Trung tâm Hướng dẫn hoạt động Thiếu nhi Trung ương</w:t>
            </w:r>
          </w:p>
          <w:p w14:paraId="3325AB22" w14:textId="25471847" w:rsidR="00DB6DDC" w:rsidRPr="004E46AB" w:rsidRDefault="00DB6DDC" w:rsidP="00DB6DDC">
            <w:pPr>
              <w:spacing w:after="0" w:afterAutospacing="0"/>
              <w:jc w:val="both"/>
              <w:rPr>
                <w:rFonts w:eastAsia="Times New Roman"/>
                <w:color w:val="000000"/>
                <w:w w:val="100"/>
                <w:lang w:val="vi-VN"/>
              </w:rPr>
            </w:pPr>
            <w:r>
              <w:rPr>
                <w:rFonts w:eastAsia="Times New Roman"/>
                <w:color w:val="000000"/>
                <w:w w:val="100"/>
                <w:lang w:val="vi-VN"/>
              </w:rPr>
              <w:t>- Trung tâm Hỗ trợ và Phát triển Thiếu nhi Việt Nam</w:t>
            </w:r>
          </w:p>
        </w:tc>
        <w:tc>
          <w:tcPr>
            <w:tcW w:w="3446" w:type="dxa"/>
            <w:tcBorders>
              <w:top w:val="single" w:sz="4" w:space="0" w:color="auto"/>
              <w:left w:val="nil"/>
              <w:bottom w:val="single" w:sz="4" w:space="0" w:color="auto"/>
              <w:right w:val="single" w:sz="4" w:space="0" w:color="auto"/>
            </w:tcBorders>
            <w:shd w:val="clear" w:color="auto" w:fill="auto"/>
            <w:vAlign w:val="center"/>
          </w:tcPr>
          <w:p w14:paraId="4723134A" w14:textId="63EF9911" w:rsidR="00DB6DDC" w:rsidRPr="00E91BF1" w:rsidRDefault="00DB6DDC" w:rsidP="00DB6DDC">
            <w:pPr>
              <w:spacing w:after="0" w:afterAutospacing="0"/>
              <w:jc w:val="both"/>
              <w:rPr>
                <w:rFonts w:eastAsia="Times New Roman"/>
                <w:color w:val="000000"/>
                <w:w w:val="100"/>
                <w:lang w:val="vi-VN"/>
              </w:rPr>
            </w:pPr>
            <w:r w:rsidRPr="00E91BF1">
              <w:rPr>
                <w:rFonts w:eastAsia="Times New Roman"/>
                <w:color w:val="000000"/>
                <w:w w:val="100"/>
              </w:rPr>
              <w:t>Ban Công tác Thiếu nhi</w:t>
            </w:r>
          </w:p>
        </w:tc>
        <w:tc>
          <w:tcPr>
            <w:tcW w:w="2254" w:type="dxa"/>
            <w:tcBorders>
              <w:top w:val="single" w:sz="4" w:space="0" w:color="auto"/>
              <w:left w:val="nil"/>
              <w:bottom w:val="single" w:sz="4" w:space="0" w:color="auto"/>
              <w:right w:val="single" w:sz="4" w:space="0" w:color="auto"/>
            </w:tcBorders>
            <w:shd w:val="clear" w:color="auto" w:fill="auto"/>
            <w:noWrap/>
            <w:vAlign w:val="center"/>
          </w:tcPr>
          <w:p w14:paraId="27A7D2DA" w14:textId="4B755744" w:rsidR="00DB6DDC" w:rsidRPr="001949AF" w:rsidRDefault="00DB6DDC" w:rsidP="00DB6DDC">
            <w:pPr>
              <w:spacing w:after="0" w:afterAutospacing="0"/>
              <w:rPr>
                <w:rFonts w:eastAsia="Times New Roman"/>
                <w:color w:val="000000"/>
                <w:w w:val="100"/>
                <w:lang w:val="vi-VN"/>
              </w:rPr>
            </w:pPr>
            <w:r w:rsidRPr="00E91BF1">
              <w:rPr>
                <w:rFonts w:eastAsia="Times New Roman"/>
                <w:color w:val="000000"/>
                <w:w w:val="100"/>
              </w:rPr>
              <w:t>Hằng năm</w:t>
            </w:r>
            <w:r>
              <w:rPr>
                <w:rFonts w:eastAsia="Times New Roman"/>
                <w:color w:val="000000"/>
                <w:w w:val="100"/>
                <w:lang w:val="vi-VN"/>
              </w:rPr>
              <w:t xml:space="preserve"> (Mỗi đơn vị tổ chức ít nhất 01 lớp/năm)</w:t>
            </w:r>
          </w:p>
        </w:tc>
      </w:tr>
      <w:tr w:rsidR="00DB6DDC" w:rsidRPr="00E91BF1" w14:paraId="579AA379" w14:textId="77777777" w:rsidTr="00BA7C17">
        <w:trPr>
          <w:trHeight w:val="238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DFC5" w14:textId="374B2A08" w:rsidR="00DB6DDC" w:rsidRPr="0033346E" w:rsidRDefault="002A2CEF" w:rsidP="00DB6DDC">
            <w:pPr>
              <w:spacing w:after="0" w:afterAutospacing="0"/>
              <w:rPr>
                <w:rFonts w:eastAsia="Times New Roman"/>
                <w:color w:val="000000"/>
                <w:w w:val="100"/>
                <w:lang w:val="vi-VN"/>
              </w:rPr>
            </w:pPr>
            <w:r>
              <w:rPr>
                <w:rFonts w:eastAsia="Times New Roman"/>
                <w:color w:val="000000"/>
                <w:w w:val="100"/>
                <w:lang w:val="vi-VN"/>
              </w:rPr>
              <w:t>1</w:t>
            </w:r>
            <w:r w:rsidR="00560276">
              <w:rPr>
                <w:rFonts w:eastAsia="Times New Roman"/>
                <w:color w:val="000000"/>
                <w:w w:val="100"/>
                <w:lang w:val="vi-VN"/>
              </w:rPr>
              <w:t>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5ECB1" w14:textId="62B1CA99"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X</w:t>
            </w:r>
            <w:r w:rsidRPr="00E91BF1">
              <w:rPr>
                <w:rFonts w:eastAsia="Times New Roman"/>
                <w:color w:val="000000"/>
                <w:w w:val="100"/>
                <w:lang w:val="vi-VN"/>
              </w:rPr>
              <w:t>ây dựng bộ tài liệu tập huấn</w:t>
            </w:r>
            <w:r>
              <w:rPr>
                <w:rFonts w:eastAsia="Times New Roman"/>
                <w:color w:val="000000"/>
                <w:w w:val="100"/>
                <w:lang w:val="vi-VN"/>
              </w:rPr>
              <w:t xml:space="preserve"> </w:t>
            </w:r>
            <w:r w:rsidRPr="005054B9">
              <w:rPr>
                <w:rFonts w:eastAsia="Times New Roman"/>
                <w:color w:val="000000"/>
                <w:w w:val="100"/>
                <w:lang w:val="vi-VN"/>
              </w:rPr>
              <w:t>về thúc đẩy quyền tham gia của trẻ em</w:t>
            </w:r>
            <w:r w:rsidRPr="00E91BF1">
              <w:rPr>
                <w:rFonts w:eastAsia="Times New Roman"/>
                <w:color w:val="000000"/>
                <w:w w:val="100"/>
                <w:lang w:val="vi-VN"/>
              </w:rPr>
              <w:t xml:space="preserve"> cho</w:t>
            </w:r>
            <w:r>
              <w:rPr>
                <w:rFonts w:eastAsia="Times New Roman"/>
                <w:color w:val="000000"/>
                <w:w w:val="100"/>
                <w:lang w:val="vi-VN"/>
              </w:rPr>
              <w:t xml:space="preserve"> các đối tượng:</w:t>
            </w:r>
          </w:p>
          <w:p w14:paraId="5670E438" w14:textId="35D04CC4"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xml:space="preserve">- </w:t>
            </w:r>
            <w:r w:rsidR="0008172F">
              <w:rPr>
                <w:rFonts w:eastAsia="Times New Roman"/>
                <w:color w:val="000000"/>
                <w:w w:val="100"/>
              </w:rPr>
              <w:t>Giảng viên</w:t>
            </w:r>
            <w:r w:rsidRPr="005054B9">
              <w:rPr>
                <w:rFonts w:eastAsia="Times New Roman"/>
                <w:color w:val="000000"/>
                <w:w w:val="100"/>
                <w:lang w:val="vi-VN"/>
              </w:rPr>
              <w:t xml:space="preserve"> nguồn</w:t>
            </w:r>
          </w:p>
          <w:p w14:paraId="75824271" w14:textId="7E7C7580"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Trẻ em</w:t>
            </w:r>
          </w:p>
          <w:p w14:paraId="5FEE61F4" w14:textId="10A728DA" w:rsidR="00DB6DDC" w:rsidRPr="005054B9" w:rsidRDefault="00DB6DDC" w:rsidP="00DB6DDC">
            <w:pPr>
              <w:spacing w:after="0" w:afterAutospacing="0"/>
              <w:jc w:val="both"/>
              <w:rPr>
                <w:rFonts w:eastAsia="Times New Roman"/>
                <w:color w:val="000000"/>
                <w:w w:val="100"/>
                <w:lang w:val="vi-VN"/>
              </w:rPr>
            </w:pPr>
            <w:r>
              <w:rPr>
                <w:rFonts w:eastAsia="Times New Roman"/>
                <w:color w:val="000000"/>
                <w:w w:val="100"/>
                <w:lang w:val="vi-VN"/>
              </w:rPr>
              <w:t>- C</w:t>
            </w:r>
            <w:r w:rsidRPr="00E91BF1">
              <w:rPr>
                <w:rFonts w:eastAsia="Times New Roman"/>
                <w:color w:val="000000"/>
                <w:w w:val="100"/>
                <w:lang w:val="vi-VN"/>
              </w:rPr>
              <w:t>án bộ làm công tác thiếu nhi</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C23A"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1D31" w14:textId="559832A2"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Học viện Thanh thiếu niên Việt Nam</w:t>
            </w:r>
          </w:p>
          <w:p w14:paraId="74C57163"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tổ chức phi chính phủ, tổ chức quốc tế</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DDD9" w14:textId="029462F7" w:rsidR="00DB6DDC" w:rsidRPr="00E91BF1" w:rsidRDefault="006A002C" w:rsidP="00DB6DDC">
            <w:pPr>
              <w:spacing w:after="0" w:afterAutospacing="0"/>
              <w:rPr>
                <w:rFonts w:eastAsia="Times New Roman"/>
                <w:color w:val="000000"/>
                <w:w w:val="100"/>
              </w:rPr>
            </w:pPr>
            <w:r>
              <w:rPr>
                <w:rFonts w:eastAsia="Times New Roman"/>
                <w:color w:val="000000"/>
                <w:w w:val="100"/>
              </w:rPr>
              <w:t>Quý III, Quý IV</w:t>
            </w:r>
            <w:r w:rsidR="00DB6DDC">
              <w:rPr>
                <w:rFonts w:eastAsia="Times New Roman"/>
                <w:color w:val="000000"/>
                <w:w w:val="100"/>
              </w:rPr>
              <w:t xml:space="preserve"> năm </w:t>
            </w:r>
            <w:r w:rsidR="00DB6DDC" w:rsidRPr="00E91BF1">
              <w:rPr>
                <w:rFonts w:eastAsia="Times New Roman"/>
                <w:color w:val="000000"/>
                <w:w w:val="100"/>
              </w:rPr>
              <w:t>2023</w:t>
            </w:r>
          </w:p>
        </w:tc>
      </w:tr>
      <w:tr w:rsidR="00DB6DDC" w:rsidRPr="00E91BF1" w14:paraId="0285928F" w14:textId="77777777" w:rsidTr="00782734">
        <w:trPr>
          <w:trHeight w:val="1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D7BAF" w14:textId="59E13E46" w:rsidR="00DB6DDC" w:rsidRPr="00560276" w:rsidRDefault="00DB6DDC" w:rsidP="00DB6DDC">
            <w:pPr>
              <w:spacing w:after="0" w:afterAutospacing="0"/>
              <w:rPr>
                <w:rFonts w:eastAsia="Times New Roman"/>
                <w:color w:val="000000"/>
                <w:w w:val="100"/>
                <w:lang w:val="vi-VN"/>
              </w:rPr>
            </w:pPr>
            <w:r w:rsidRPr="00E91BF1">
              <w:rPr>
                <w:rFonts w:eastAsia="Times New Roman"/>
                <w:color w:val="000000"/>
                <w:w w:val="100"/>
              </w:rPr>
              <w:lastRenderedPageBreak/>
              <w:t>1</w:t>
            </w:r>
            <w:r w:rsidR="00560276">
              <w:rPr>
                <w:rFonts w:eastAsia="Times New Roman"/>
                <w:color w:val="000000"/>
                <w:w w:val="100"/>
                <w:lang w:val="vi-VN"/>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AEDC"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lang w:val="vi-VN"/>
              </w:rPr>
              <w:t>Tổ chức tập huấn cho nhóm trẻ em nòng cốt tham gia Hội đồng trẻ em cấp tỉnh và một số mô hình của tổ chức Đoàn xây dựng nhằm thúc đẩy quyền tham gia của trẻ em</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EFEF"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r w:rsidRPr="00E91BF1">
              <w:rPr>
                <w:rFonts w:eastAsia="Times New Roman"/>
                <w:color w:val="000000"/>
                <w:w w:val="100"/>
              </w:rPr>
              <w:br/>
            </w:r>
            <w:r>
              <w:rPr>
                <w:rFonts w:eastAsia="Times New Roman"/>
                <w:color w:val="000000"/>
                <w:w w:val="100"/>
                <w:lang w:val="vi-VN"/>
              </w:rPr>
              <w:t xml:space="preserve">- </w:t>
            </w:r>
            <w:r w:rsidRPr="00E91BF1">
              <w:rPr>
                <w:rFonts w:eastAsia="Times New Roman"/>
                <w:color w:val="000000"/>
                <w:w w:val="100"/>
              </w:rPr>
              <w:t>Ban Tổ chức</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7EA4"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tỉnh, thành đoàn</w:t>
            </w:r>
          </w:p>
          <w:p w14:paraId="5A5A12BF"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Tổ chức Plan International Việt Nam</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19EE" w14:textId="2791840D" w:rsidR="00DB6DDC" w:rsidRPr="00E91BF1" w:rsidRDefault="00DB6DDC" w:rsidP="00DB6DDC">
            <w:pPr>
              <w:spacing w:after="0" w:afterAutospacing="0"/>
              <w:rPr>
                <w:rFonts w:eastAsia="Times New Roman"/>
                <w:color w:val="000000"/>
                <w:w w:val="100"/>
              </w:rPr>
            </w:pPr>
            <w:r>
              <w:rPr>
                <w:rFonts w:eastAsia="Times New Roman"/>
                <w:color w:val="000000"/>
                <w:w w:val="100"/>
              </w:rPr>
              <w:t xml:space="preserve">Tháng </w:t>
            </w:r>
            <w:r>
              <w:rPr>
                <w:rFonts w:eastAsia="Times New Roman"/>
                <w:color w:val="000000"/>
                <w:w w:val="100"/>
                <w:lang w:val="vi-VN"/>
              </w:rPr>
              <w:t>4 h</w:t>
            </w:r>
            <w:r w:rsidRPr="00E91BF1">
              <w:rPr>
                <w:rFonts w:eastAsia="Times New Roman"/>
                <w:color w:val="000000"/>
                <w:w w:val="100"/>
              </w:rPr>
              <w:t>ằng năm</w:t>
            </w:r>
          </w:p>
        </w:tc>
      </w:tr>
      <w:tr w:rsidR="00DB6DDC" w:rsidRPr="00E91BF1" w14:paraId="5413FEEC" w14:textId="77777777" w:rsidTr="00BA7C17">
        <w:trPr>
          <w:trHeight w:val="2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43C48" w14:textId="0A0F9B3D" w:rsidR="00DB6DDC" w:rsidRPr="00560276" w:rsidRDefault="00DB6DDC" w:rsidP="00DB6DDC">
            <w:pPr>
              <w:spacing w:after="0" w:afterAutospacing="0"/>
              <w:rPr>
                <w:rFonts w:eastAsia="Times New Roman"/>
                <w:color w:val="000000"/>
                <w:w w:val="100"/>
                <w:lang w:val="vi-VN"/>
              </w:rPr>
            </w:pPr>
            <w:r w:rsidRPr="00E91BF1">
              <w:rPr>
                <w:rFonts w:eastAsia="Times New Roman"/>
                <w:color w:val="000000"/>
                <w:w w:val="100"/>
              </w:rPr>
              <w:t>1</w:t>
            </w:r>
            <w:r w:rsidR="00560276">
              <w:rPr>
                <w:rFonts w:eastAsia="Times New Roman"/>
                <w:color w:val="000000"/>
                <w:w w:val="100"/>
                <w:lang w:val="vi-VN"/>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892D"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lang w:val="vi-VN"/>
              </w:rPr>
              <w:t>Tập huấn cho nhóm đại diện trẻ em tham gia các hoạt động tiếp xúc, đối thoại với lãnh đạo Đảng và Nhà nước, đại biểu Quốc hội</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46DC"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32A6" w14:textId="51D3D46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Vụ Văn hoá, Giáo dục</w:t>
            </w:r>
            <w:r>
              <w:rPr>
                <w:rFonts w:eastAsia="Times New Roman"/>
                <w:color w:val="000000"/>
                <w:w w:val="100"/>
                <w:lang w:val="vi-VN"/>
              </w:rPr>
              <w:t>;</w:t>
            </w:r>
            <w:r w:rsidRPr="00E91BF1">
              <w:rPr>
                <w:rFonts w:eastAsia="Times New Roman"/>
                <w:color w:val="000000"/>
                <w:w w:val="100"/>
              </w:rPr>
              <w:t xml:space="preserve"> Trung tâm Bồi dưỡng đại biểu dân cử (Văn phòng Quốc hội)</w:t>
            </w:r>
          </w:p>
          <w:p w14:paraId="5972E424"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311D" w14:textId="13941EEE" w:rsidR="00DB6DDC" w:rsidRPr="00E91BF1" w:rsidRDefault="00DB6DDC" w:rsidP="00DB6DDC">
            <w:pPr>
              <w:spacing w:after="0" w:afterAutospacing="0"/>
              <w:rPr>
                <w:rFonts w:eastAsia="Times New Roman"/>
                <w:color w:val="000000"/>
                <w:w w:val="100"/>
              </w:rPr>
            </w:pPr>
            <w:r>
              <w:rPr>
                <w:rFonts w:eastAsia="Times New Roman"/>
                <w:color w:val="000000"/>
                <w:w w:val="100"/>
              </w:rPr>
              <w:t>Hằng năm</w:t>
            </w:r>
          </w:p>
        </w:tc>
      </w:tr>
      <w:tr w:rsidR="00DB6DDC" w:rsidRPr="00E91BF1" w14:paraId="6535BC82" w14:textId="77777777" w:rsidTr="00C37297">
        <w:trPr>
          <w:trHeight w:val="17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D7EA" w14:textId="4262F93B" w:rsidR="00DB6DDC" w:rsidRPr="00560276" w:rsidRDefault="00DB6DDC" w:rsidP="00DB6DDC">
            <w:pPr>
              <w:spacing w:after="0" w:afterAutospacing="0"/>
              <w:rPr>
                <w:rFonts w:eastAsia="Times New Roman"/>
                <w:color w:val="000000"/>
                <w:w w:val="100"/>
                <w:lang w:val="vi-VN"/>
              </w:rPr>
            </w:pPr>
            <w:r w:rsidRPr="00E91BF1">
              <w:rPr>
                <w:rFonts w:eastAsia="Times New Roman"/>
                <w:color w:val="000000"/>
                <w:w w:val="100"/>
              </w:rPr>
              <w:t>1</w:t>
            </w:r>
            <w:r w:rsidR="00560276">
              <w:rPr>
                <w:rFonts w:eastAsia="Times New Roman"/>
                <w:color w:val="000000"/>
                <w:w w:val="100"/>
                <w:lang w:val="vi-VN"/>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CFE6"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lang w:val="vi-VN"/>
              </w:rPr>
              <w:t>Xây dựng và triển khai kế hoạch hỗ trợ các tỉnh, thành phố tổ chức các lớp dạy kỹ năng mềm cho trẻ em và phát huy quyền tham gia của trẻ em trong gia đình, nhà trường và xã hội</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84A0"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r w:rsidRPr="00E91BF1">
              <w:rPr>
                <w:rFonts w:eastAsia="Times New Roman"/>
                <w:color w:val="000000"/>
                <w:w w:val="100"/>
              </w:rPr>
              <w:br/>
            </w: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9EFB"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tỉnh, thành đoàn</w:t>
            </w:r>
          </w:p>
          <w:p w14:paraId="25F5C725" w14:textId="0150B3A9"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tổ chức phi chính phủ, tổ chức quốc tế</w:t>
            </w:r>
            <w:r w:rsidR="00AF7B31">
              <w:rPr>
                <w:rFonts w:eastAsia="Times New Roman"/>
                <w:color w:val="000000"/>
                <w:w w:val="100"/>
              </w:rPr>
              <w:t xml:space="preserve"> hoạt động trong lĩnh vực trẻ em</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A69D"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Hằng năm</w:t>
            </w:r>
          </w:p>
        </w:tc>
      </w:tr>
      <w:tr w:rsidR="00DB6DDC" w:rsidRPr="00E91BF1" w14:paraId="0747B83C" w14:textId="77777777" w:rsidTr="00C37297">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C182" w14:textId="20D4F39B" w:rsidR="00DB6DDC" w:rsidRPr="00560276" w:rsidRDefault="00DB6DDC" w:rsidP="00DB6DDC">
            <w:pPr>
              <w:spacing w:after="0" w:afterAutospacing="0"/>
              <w:rPr>
                <w:rFonts w:eastAsia="Times New Roman"/>
                <w:color w:val="000000"/>
                <w:w w:val="100"/>
                <w:lang w:val="vi-VN"/>
              </w:rPr>
            </w:pPr>
            <w:r w:rsidRPr="00E91BF1">
              <w:rPr>
                <w:rFonts w:eastAsia="Times New Roman"/>
                <w:color w:val="000000"/>
                <w:w w:val="100"/>
              </w:rPr>
              <w:t>1</w:t>
            </w:r>
            <w:r w:rsidR="00560276">
              <w:rPr>
                <w:rFonts w:eastAsia="Times New Roman"/>
                <w:color w:val="000000"/>
                <w:w w:val="100"/>
                <w:lang w:val="vi-VN"/>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E4582DA"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 chức các chương trình giao lưu giữa thiếu nhi Việt Nam và thiếu nhi quốc tế</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3BB9AAE1"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nhi</w:t>
            </w:r>
            <w:r w:rsidRPr="00E91BF1">
              <w:rPr>
                <w:rFonts w:eastAsia="Times New Roman"/>
                <w:color w:val="000000"/>
                <w:w w:val="100"/>
              </w:rPr>
              <w:br/>
            </w:r>
            <w:r>
              <w:rPr>
                <w:rFonts w:eastAsia="Times New Roman"/>
                <w:color w:val="000000"/>
                <w:w w:val="100"/>
                <w:lang w:val="vi-VN"/>
              </w:rPr>
              <w:t xml:space="preserve">- </w:t>
            </w:r>
            <w:r w:rsidRPr="00E91BF1">
              <w:rPr>
                <w:rFonts w:eastAsia="Times New Roman"/>
                <w:color w:val="000000"/>
                <w:w w:val="100"/>
              </w:rPr>
              <w:t>Ban Quốc tế</w:t>
            </w:r>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14:paraId="5CDD50BB"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Các đơn vị có liên quan</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14:paraId="316EEB5A"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Hằng năm</w:t>
            </w:r>
          </w:p>
        </w:tc>
      </w:tr>
      <w:tr w:rsidR="00DB6DDC" w:rsidRPr="00E91BF1" w14:paraId="030D1694" w14:textId="77777777" w:rsidTr="00BA7C17">
        <w:trPr>
          <w:trHeight w:val="340"/>
          <w:jc w:val="center"/>
        </w:trPr>
        <w:tc>
          <w:tcPr>
            <w:tcW w:w="704" w:type="dxa"/>
            <w:tcBorders>
              <w:top w:val="nil"/>
              <w:left w:val="single" w:sz="4" w:space="0" w:color="auto"/>
              <w:bottom w:val="single" w:sz="4" w:space="0" w:color="auto"/>
              <w:right w:val="single" w:sz="4" w:space="0" w:color="auto"/>
            </w:tcBorders>
            <w:shd w:val="clear" w:color="000000" w:fill="D9E1F2"/>
            <w:vAlign w:val="center"/>
            <w:hideMark/>
          </w:tcPr>
          <w:p w14:paraId="657395C9" w14:textId="77777777" w:rsidR="00DB6DDC" w:rsidRPr="00E91BF1" w:rsidRDefault="00DB6DDC" w:rsidP="00DB6DDC">
            <w:pPr>
              <w:spacing w:after="0" w:afterAutospacing="0"/>
              <w:rPr>
                <w:rFonts w:eastAsia="Times New Roman"/>
                <w:b/>
                <w:bCs/>
                <w:color w:val="000000"/>
                <w:w w:val="100"/>
              </w:rPr>
            </w:pPr>
            <w:r w:rsidRPr="00E91BF1">
              <w:rPr>
                <w:rFonts w:eastAsia="Times New Roman"/>
                <w:b/>
                <w:bCs/>
                <w:color w:val="000000"/>
                <w:w w:val="100"/>
              </w:rPr>
              <w:t>III</w:t>
            </w:r>
          </w:p>
        </w:tc>
        <w:tc>
          <w:tcPr>
            <w:tcW w:w="13736" w:type="dxa"/>
            <w:gridSpan w:val="4"/>
            <w:tcBorders>
              <w:top w:val="single" w:sz="4" w:space="0" w:color="auto"/>
              <w:left w:val="nil"/>
              <w:bottom w:val="single" w:sz="4" w:space="0" w:color="auto"/>
              <w:right w:val="single" w:sz="4" w:space="0" w:color="auto"/>
            </w:tcBorders>
            <w:shd w:val="clear" w:color="000000" w:fill="D9E1F2"/>
            <w:vAlign w:val="center"/>
            <w:hideMark/>
          </w:tcPr>
          <w:p w14:paraId="1E461E82" w14:textId="77777777" w:rsidR="00DB6DDC" w:rsidRPr="00E91BF1" w:rsidRDefault="00DB6DDC" w:rsidP="00DB6DDC">
            <w:pPr>
              <w:spacing w:after="0" w:afterAutospacing="0"/>
              <w:rPr>
                <w:rFonts w:eastAsia="Times New Roman"/>
                <w:b/>
                <w:bCs/>
                <w:color w:val="000000"/>
                <w:w w:val="100"/>
              </w:rPr>
            </w:pPr>
            <w:r w:rsidRPr="00E91BF1">
              <w:rPr>
                <w:rFonts w:eastAsia="Times New Roman"/>
                <w:b/>
                <w:bCs/>
                <w:color w:val="000000"/>
                <w:w w:val="100"/>
              </w:rPr>
              <w:t>Xây dựng các mô hình phát huy quyền tham gia của trẻ em và tổ chức các hoạt động lấy ý kiến, kiến nghị của trẻ em</w:t>
            </w:r>
          </w:p>
        </w:tc>
      </w:tr>
      <w:tr w:rsidR="00DB6DDC" w:rsidRPr="00E91BF1" w14:paraId="702C4788" w14:textId="77777777" w:rsidTr="00BA7C17">
        <w:trPr>
          <w:trHeight w:val="1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694EA1" w14:textId="1BE827B0" w:rsidR="00DB6DDC" w:rsidRPr="002A2CEF" w:rsidRDefault="00C93FC9" w:rsidP="00DB6DDC">
            <w:pPr>
              <w:spacing w:after="0" w:afterAutospacing="0"/>
              <w:rPr>
                <w:rFonts w:eastAsia="Times New Roman"/>
                <w:color w:val="000000"/>
                <w:w w:val="100"/>
                <w:lang w:val="vi-VN"/>
              </w:rPr>
            </w:pPr>
            <w:r>
              <w:rPr>
                <w:rFonts w:eastAsia="Times New Roman"/>
                <w:color w:val="000000"/>
                <w:w w:val="100"/>
                <w:lang w:val="vi-VN"/>
              </w:rPr>
              <w:t>1</w:t>
            </w:r>
            <w:r w:rsidR="00560276">
              <w:rPr>
                <w:rFonts w:eastAsia="Times New Roman"/>
                <w:color w:val="000000"/>
                <w:w w:val="100"/>
                <w:lang w:val="vi-VN"/>
              </w:rPr>
              <w:t>5</w:t>
            </w:r>
          </w:p>
        </w:tc>
        <w:tc>
          <w:tcPr>
            <w:tcW w:w="5103" w:type="dxa"/>
            <w:tcBorders>
              <w:top w:val="nil"/>
              <w:left w:val="nil"/>
              <w:bottom w:val="single" w:sz="4" w:space="0" w:color="auto"/>
              <w:right w:val="single" w:sz="4" w:space="0" w:color="auto"/>
            </w:tcBorders>
            <w:shd w:val="clear" w:color="auto" w:fill="auto"/>
            <w:vAlign w:val="center"/>
            <w:hideMark/>
          </w:tcPr>
          <w:p w14:paraId="63FA70D8"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 chức lấy ý kiến, kiến nghị của trẻ em vào các văn bản quy phạm pháp luật, các kế hoạch, chính sách có liên quan đến trẻ em</w:t>
            </w:r>
          </w:p>
        </w:tc>
        <w:tc>
          <w:tcPr>
            <w:tcW w:w="2933" w:type="dxa"/>
            <w:tcBorders>
              <w:top w:val="nil"/>
              <w:left w:val="nil"/>
              <w:bottom w:val="single" w:sz="4" w:space="0" w:color="auto"/>
              <w:right w:val="single" w:sz="4" w:space="0" w:color="auto"/>
            </w:tcBorders>
            <w:shd w:val="clear" w:color="auto" w:fill="auto"/>
            <w:vAlign w:val="center"/>
            <w:hideMark/>
          </w:tcPr>
          <w:p w14:paraId="19C80023"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nil"/>
              <w:left w:val="nil"/>
              <w:bottom w:val="single" w:sz="4" w:space="0" w:color="auto"/>
              <w:right w:val="single" w:sz="4" w:space="0" w:color="auto"/>
            </w:tcBorders>
            <w:shd w:val="clear" w:color="auto" w:fill="auto"/>
            <w:vAlign w:val="center"/>
            <w:hideMark/>
          </w:tcPr>
          <w:p w14:paraId="28BA073F"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p w14:paraId="03B4CF23"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bộ, ngành có liên quan</w:t>
            </w:r>
          </w:p>
        </w:tc>
        <w:tc>
          <w:tcPr>
            <w:tcW w:w="2254" w:type="dxa"/>
            <w:tcBorders>
              <w:top w:val="nil"/>
              <w:left w:val="nil"/>
              <w:bottom w:val="single" w:sz="4" w:space="0" w:color="auto"/>
              <w:right w:val="single" w:sz="4" w:space="0" w:color="auto"/>
            </w:tcBorders>
            <w:shd w:val="clear" w:color="auto" w:fill="auto"/>
            <w:vAlign w:val="center"/>
            <w:hideMark/>
          </w:tcPr>
          <w:p w14:paraId="5C361057" w14:textId="0349C860" w:rsidR="00DB6DDC" w:rsidRDefault="00DB6DDC" w:rsidP="00DB6DDC">
            <w:pPr>
              <w:spacing w:after="0" w:afterAutospacing="0"/>
              <w:rPr>
                <w:rFonts w:eastAsia="Times New Roman"/>
                <w:color w:val="000000"/>
                <w:w w:val="100"/>
                <w:lang w:val="vi-VN"/>
              </w:rPr>
            </w:pPr>
            <w:r>
              <w:rPr>
                <w:rFonts w:eastAsia="Times New Roman"/>
                <w:color w:val="000000"/>
                <w:w w:val="100"/>
                <w:lang w:val="vi-VN"/>
              </w:rPr>
              <w:t>Giai đoạn 2023 - 2027</w:t>
            </w:r>
          </w:p>
          <w:p w14:paraId="4A7B1D9F" w14:textId="155A5F20" w:rsidR="00DB6DDC" w:rsidRPr="00B11A7E" w:rsidRDefault="00DB6DDC" w:rsidP="00DB6DDC">
            <w:pPr>
              <w:spacing w:after="0" w:afterAutospacing="0"/>
              <w:rPr>
                <w:rFonts w:eastAsia="Times New Roman"/>
                <w:color w:val="000000"/>
                <w:w w:val="100"/>
                <w:lang w:val="vi-VN"/>
              </w:rPr>
            </w:pPr>
            <w:r>
              <w:rPr>
                <w:rFonts w:eastAsia="Times New Roman"/>
                <w:color w:val="000000"/>
                <w:w w:val="100"/>
                <w:lang w:val="vi-VN"/>
              </w:rPr>
              <w:t>(</w:t>
            </w:r>
            <w:r w:rsidRPr="00E91BF1">
              <w:rPr>
                <w:rFonts w:eastAsia="Times New Roman"/>
                <w:color w:val="000000"/>
                <w:w w:val="100"/>
              </w:rPr>
              <w:t>Theo đề nghị của các cơ quan chủ trì soạn thảo văn bản</w:t>
            </w:r>
            <w:r>
              <w:rPr>
                <w:rFonts w:eastAsia="Times New Roman"/>
                <w:color w:val="000000"/>
                <w:w w:val="100"/>
                <w:lang w:val="vi-VN"/>
              </w:rPr>
              <w:t>)</w:t>
            </w:r>
          </w:p>
        </w:tc>
      </w:tr>
      <w:tr w:rsidR="00DB6DDC" w:rsidRPr="00E91BF1" w14:paraId="33DE2C7E" w14:textId="77777777" w:rsidTr="00BA7C17">
        <w:trPr>
          <w:trHeight w:val="2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2663" w14:textId="2FAD5217" w:rsidR="00DB6DDC" w:rsidRPr="002A2CEF" w:rsidRDefault="00C93FC9" w:rsidP="00DB6DDC">
            <w:pPr>
              <w:spacing w:after="0" w:afterAutospacing="0"/>
              <w:rPr>
                <w:rFonts w:eastAsia="Times New Roman"/>
                <w:color w:val="000000"/>
                <w:w w:val="100"/>
                <w:lang w:val="vi-VN"/>
              </w:rPr>
            </w:pPr>
            <w:r>
              <w:rPr>
                <w:rFonts w:eastAsia="Times New Roman"/>
                <w:color w:val="000000"/>
                <w:w w:val="100"/>
                <w:lang w:val="vi-VN"/>
              </w:rPr>
              <w:lastRenderedPageBreak/>
              <w:t>1</w:t>
            </w:r>
            <w:r w:rsidR="00560276">
              <w:rPr>
                <w:rFonts w:eastAsia="Times New Roman"/>
                <w:color w:val="000000"/>
                <w:w w:val="100"/>
                <w:lang w:val="vi-VN"/>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9914"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Tham mưu để đại biểu thiếu nhi gặp mặt, đối thoại với lãnh đạo Đảng và Nhà nước</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6A82"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7065" w14:textId="1FD3B6B8" w:rsidR="00DB6DDC" w:rsidRPr="00BC1BAA" w:rsidRDefault="00BC1BAA" w:rsidP="00DB6DDC">
            <w:pPr>
              <w:spacing w:after="0" w:afterAutospacing="0"/>
              <w:jc w:val="both"/>
              <w:rPr>
                <w:rFonts w:eastAsia="Times New Roman"/>
                <w:color w:val="000000"/>
                <w:w w:val="100"/>
              </w:rPr>
            </w:pPr>
            <w:r>
              <w:rPr>
                <w:rFonts w:eastAsia="Times New Roman"/>
                <w:color w:val="000000"/>
                <w:w w:val="100"/>
              </w:rPr>
              <w:t>Các cơ quan, bộ ngành có liên quan theo hoạt động cụ thể</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AE07" w14:textId="44B5F0FF" w:rsidR="00DB6DDC" w:rsidRPr="00DD66DF" w:rsidRDefault="00DB6DDC" w:rsidP="00DB6DDC">
            <w:pPr>
              <w:spacing w:after="0" w:afterAutospacing="0"/>
              <w:rPr>
                <w:rFonts w:eastAsia="Times New Roman"/>
                <w:color w:val="000000"/>
                <w:w w:val="100"/>
                <w:lang w:val="vi-VN"/>
              </w:rPr>
            </w:pPr>
            <w:r w:rsidRPr="00E91BF1">
              <w:rPr>
                <w:rFonts w:eastAsia="Times New Roman"/>
                <w:color w:val="000000"/>
                <w:w w:val="100"/>
              </w:rPr>
              <w:t xml:space="preserve">Hằng năm gắn với </w:t>
            </w:r>
            <w:r>
              <w:rPr>
                <w:rFonts w:eastAsia="Times New Roman"/>
                <w:color w:val="000000"/>
                <w:w w:val="100"/>
              </w:rPr>
              <w:t xml:space="preserve">ít nhất </w:t>
            </w:r>
            <w:r w:rsidRPr="00E91BF1">
              <w:rPr>
                <w:rFonts w:eastAsia="Times New Roman"/>
                <w:color w:val="000000"/>
                <w:w w:val="100"/>
              </w:rPr>
              <w:t>01 hoạt động lớn, quy mô toàn quốc</w:t>
            </w:r>
          </w:p>
        </w:tc>
      </w:tr>
      <w:tr w:rsidR="00DB6DDC" w:rsidRPr="00E91BF1" w14:paraId="5448CCA8" w14:textId="77777777" w:rsidTr="00BA7C17">
        <w:trPr>
          <w:trHeight w:val="2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B19E" w14:textId="224FB207" w:rsidR="00DB6DDC" w:rsidRPr="002A2CEF" w:rsidRDefault="00C93FC9" w:rsidP="00DB6DDC">
            <w:pPr>
              <w:spacing w:after="0" w:afterAutospacing="0"/>
              <w:rPr>
                <w:rFonts w:eastAsia="Times New Roman"/>
                <w:color w:val="000000"/>
                <w:w w:val="100"/>
                <w:lang w:val="vi-VN"/>
              </w:rPr>
            </w:pPr>
            <w:r>
              <w:rPr>
                <w:rFonts w:eastAsia="Times New Roman"/>
                <w:color w:val="000000"/>
                <w:w w:val="100"/>
                <w:lang w:val="vi-VN"/>
              </w:rPr>
              <w:t>1</w:t>
            </w:r>
            <w:r w:rsidR="00560276">
              <w:rPr>
                <w:rFonts w:eastAsia="Times New Roman"/>
                <w:color w:val="000000"/>
                <w:w w:val="100"/>
                <w:lang w:val="vi-VN"/>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E73DE0E" w14:textId="1C4ADC37" w:rsidR="00DB6DDC" w:rsidRPr="00B11A7E" w:rsidRDefault="00DB6DDC" w:rsidP="00DB6DDC">
            <w:pPr>
              <w:spacing w:after="0" w:afterAutospacing="0"/>
              <w:jc w:val="both"/>
              <w:rPr>
                <w:rFonts w:eastAsia="Times New Roman"/>
                <w:color w:val="000000"/>
                <w:spacing w:val="-10"/>
                <w:w w:val="100"/>
                <w:lang w:val="vi-VN"/>
              </w:rPr>
            </w:pPr>
            <w:r w:rsidRPr="00E91BF1">
              <w:rPr>
                <w:rFonts w:eastAsia="Times New Roman"/>
                <w:color w:val="000000"/>
                <w:spacing w:val="-10"/>
                <w:w w:val="100"/>
              </w:rPr>
              <w:t>Tổ chức hoạt động hưởng ứng ngày trẻ em</w:t>
            </w:r>
            <w:r>
              <w:rPr>
                <w:rFonts w:eastAsia="Times New Roman"/>
                <w:color w:val="000000"/>
                <w:spacing w:val="-10"/>
                <w:w w:val="100"/>
                <w:lang w:val="vi-VN"/>
              </w:rPr>
              <w:t xml:space="preserve"> thế giới 20/11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E1A8909"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6320E749" w14:textId="07227732"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p w14:paraId="504364C6" w14:textId="64F60CF3" w:rsidR="00812047" w:rsidRDefault="00812047" w:rsidP="00DB6DDC">
            <w:pPr>
              <w:spacing w:after="0" w:afterAutospacing="0"/>
              <w:jc w:val="both"/>
              <w:rPr>
                <w:rFonts w:eastAsia="Times New Roman"/>
                <w:color w:val="000000"/>
                <w:w w:val="100"/>
              </w:rPr>
            </w:pPr>
            <w:r>
              <w:rPr>
                <w:rFonts w:eastAsia="Times New Roman"/>
                <w:color w:val="000000"/>
                <w:w w:val="100"/>
              </w:rPr>
              <w:t>- Tổ chức Unicef Việt Nam</w:t>
            </w:r>
          </w:p>
          <w:p w14:paraId="0055B4FD" w14:textId="43865BB8"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tổ chức phi chính phủ, tổ chức quốc tế</w:t>
            </w:r>
            <w:r w:rsidR="00CD445F">
              <w:rPr>
                <w:rFonts w:eastAsia="Times New Roman"/>
                <w:color w:val="000000"/>
                <w:w w:val="100"/>
              </w:rPr>
              <w:t xml:space="preserve"> hoạt động trong lĩnh vực trẻ em</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730CFCBD" w14:textId="2E0E738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Tháng 1</w:t>
            </w:r>
            <w:r>
              <w:rPr>
                <w:rFonts w:eastAsia="Times New Roman"/>
                <w:color w:val="000000"/>
                <w:w w:val="100"/>
                <w:lang w:val="vi-VN"/>
              </w:rPr>
              <w:t>1</w:t>
            </w:r>
            <w:r w:rsidRPr="00E91BF1">
              <w:rPr>
                <w:rFonts w:eastAsia="Times New Roman"/>
                <w:color w:val="000000"/>
                <w:w w:val="100"/>
              </w:rPr>
              <w:t xml:space="preserve"> hằng năm</w:t>
            </w:r>
          </w:p>
        </w:tc>
      </w:tr>
      <w:tr w:rsidR="00DB6DDC" w:rsidRPr="00E91BF1" w14:paraId="78D52467" w14:textId="77777777" w:rsidTr="00BA7C17">
        <w:trPr>
          <w:trHeight w:val="10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E023C6" w14:textId="3CFF1216" w:rsidR="00DB6DDC" w:rsidRPr="00C93FC9" w:rsidRDefault="00560276" w:rsidP="00DB6DDC">
            <w:pPr>
              <w:spacing w:after="0" w:afterAutospacing="0"/>
              <w:rPr>
                <w:rFonts w:eastAsia="Times New Roman"/>
                <w:color w:val="000000"/>
                <w:w w:val="100"/>
                <w:lang w:val="vi-VN"/>
              </w:rPr>
            </w:pPr>
            <w:r>
              <w:rPr>
                <w:rFonts w:eastAsia="Times New Roman"/>
                <w:color w:val="000000"/>
                <w:w w:val="100"/>
                <w:lang w:val="vi-VN"/>
              </w:rPr>
              <w:t>19</w:t>
            </w:r>
          </w:p>
        </w:tc>
        <w:tc>
          <w:tcPr>
            <w:tcW w:w="5103" w:type="dxa"/>
            <w:tcBorders>
              <w:top w:val="nil"/>
              <w:left w:val="nil"/>
              <w:bottom w:val="single" w:sz="4" w:space="0" w:color="auto"/>
              <w:right w:val="single" w:sz="4" w:space="0" w:color="auto"/>
            </w:tcBorders>
            <w:shd w:val="clear" w:color="auto" w:fill="auto"/>
            <w:vAlign w:val="center"/>
            <w:hideMark/>
          </w:tcPr>
          <w:p w14:paraId="3CC91522"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Tham gia tiếp nhận, xử lý thông tin phản ánh từ tổng đài quốc gia bảo vệ trẻ em (111)</w:t>
            </w:r>
          </w:p>
        </w:tc>
        <w:tc>
          <w:tcPr>
            <w:tcW w:w="2933" w:type="dxa"/>
            <w:tcBorders>
              <w:top w:val="nil"/>
              <w:left w:val="nil"/>
              <w:bottom w:val="single" w:sz="4" w:space="0" w:color="auto"/>
              <w:right w:val="single" w:sz="4" w:space="0" w:color="auto"/>
            </w:tcBorders>
            <w:shd w:val="clear" w:color="auto" w:fill="auto"/>
            <w:vAlign w:val="center"/>
            <w:hideMark/>
          </w:tcPr>
          <w:p w14:paraId="093C87A8" w14:textId="77777777" w:rsidR="00DB6DDC" w:rsidRPr="00E91BF1" w:rsidRDefault="00DB6DDC" w:rsidP="00DB6DDC">
            <w:pPr>
              <w:spacing w:after="0" w:afterAutospacing="0"/>
              <w:jc w:val="both"/>
              <w:rPr>
                <w:rFonts w:eastAsia="Times New Roman"/>
                <w:color w:val="000000"/>
                <w:w w:val="100"/>
                <w:lang w:val="vi-VN"/>
              </w:rPr>
            </w:pPr>
            <w:r w:rsidRPr="00E91BF1">
              <w:rPr>
                <w:rFonts w:eastAsia="Times New Roman"/>
                <w:color w:val="000000"/>
                <w:w w:val="100"/>
              </w:rPr>
              <w:t>Cục Trẻ em</w:t>
            </w:r>
            <w:r>
              <w:rPr>
                <w:rFonts w:eastAsia="Times New Roman"/>
                <w:color w:val="000000"/>
                <w:w w:val="100"/>
                <w:lang w:val="vi-VN"/>
              </w:rPr>
              <w:t xml:space="preserve"> (</w:t>
            </w:r>
            <w:r w:rsidRPr="00E91BF1">
              <w:rPr>
                <w:rFonts w:eastAsia="Times New Roman"/>
                <w:color w:val="000000"/>
                <w:w w:val="100"/>
              </w:rPr>
              <w:t>Bộ Lao động - Thương binh và Xã hội</w:t>
            </w:r>
            <w:r>
              <w:rPr>
                <w:rFonts w:eastAsia="Times New Roman"/>
                <w:color w:val="000000"/>
                <w:w w:val="100"/>
                <w:lang w:val="vi-VN"/>
              </w:rPr>
              <w:t>)</w:t>
            </w:r>
          </w:p>
        </w:tc>
        <w:tc>
          <w:tcPr>
            <w:tcW w:w="3446" w:type="dxa"/>
            <w:tcBorders>
              <w:top w:val="nil"/>
              <w:left w:val="nil"/>
              <w:bottom w:val="single" w:sz="4" w:space="0" w:color="auto"/>
              <w:right w:val="single" w:sz="4" w:space="0" w:color="auto"/>
            </w:tcBorders>
            <w:shd w:val="clear" w:color="auto" w:fill="auto"/>
            <w:vAlign w:val="center"/>
            <w:hideMark/>
          </w:tcPr>
          <w:p w14:paraId="722CE463"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2254" w:type="dxa"/>
            <w:tcBorders>
              <w:top w:val="nil"/>
              <w:left w:val="nil"/>
              <w:bottom w:val="single" w:sz="4" w:space="0" w:color="auto"/>
              <w:right w:val="single" w:sz="4" w:space="0" w:color="auto"/>
            </w:tcBorders>
            <w:shd w:val="clear" w:color="auto" w:fill="auto"/>
            <w:vAlign w:val="center"/>
            <w:hideMark/>
          </w:tcPr>
          <w:p w14:paraId="3F42982F"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Thường xuyên</w:t>
            </w:r>
          </w:p>
        </w:tc>
      </w:tr>
      <w:tr w:rsidR="00DB6DDC" w:rsidRPr="00E91BF1" w14:paraId="3F0FB948" w14:textId="77777777" w:rsidTr="00BA7C17">
        <w:trPr>
          <w:trHeight w:val="6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281C0" w14:textId="76D55E88" w:rsidR="00DB6DDC" w:rsidRPr="00560276" w:rsidRDefault="00DB6DDC" w:rsidP="00DB6DDC">
            <w:pPr>
              <w:spacing w:after="0" w:afterAutospacing="0"/>
              <w:rPr>
                <w:rFonts w:eastAsia="Times New Roman"/>
                <w:color w:val="000000"/>
                <w:w w:val="100"/>
                <w:lang w:val="vi-VN"/>
              </w:rPr>
            </w:pPr>
            <w:r w:rsidRPr="00E91BF1">
              <w:rPr>
                <w:rFonts w:eastAsia="Times New Roman"/>
                <w:color w:val="000000"/>
                <w:w w:val="100"/>
              </w:rPr>
              <w:t>2</w:t>
            </w:r>
            <w:r w:rsidR="00560276">
              <w:rPr>
                <w:rFonts w:eastAsia="Times New Roman"/>
                <w:color w:val="000000"/>
                <w:w w:val="100"/>
                <w:lang w:val="vi-VN"/>
              </w:rPr>
              <w:t>0</w:t>
            </w:r>
          </w:p>
        </w:tc>
        <w:tc>
          <w:tcPr>
            <w:tcW w:w="5103" w:type="dxa"/>
            <w:tcBorders>
              <w:top w:val="nil"/>
              <w:left w:val="nil"/>
              <w:bottom w:val="single" w:sz="4" w:space="0" w:color="auto"/>
              <w:right w:val="single" w:sz="4" w:space="0" w:color="auto"/>
            </w:tcBorders>
            <w:shd w:val="clear" w:color="auto" w:fill="auto"/>
            <w:vAlign w:val="center"/>
            <w:hideMark/>
          </w:tcPr>
          <w:p w14:paraId="43985FD1"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Tổng hợp ý kiến, nguyện vọng của trẻ em thông qua báo cáo của các tỉnh, thành phố</w:t>
            </w:r>
          </w:p>
        </w:tc>
        <w:tc>
          <w:tcPr>
            <w:tcW w:w="2933" w:type="dxa"/>
            <w:tcBorders>
              <w:top w:val="nil"/>
              <w:left w:val="nil"/>
              <w:bottom w:val="single" w:sz="4" w:space="0" w:color="auto"/>
              <w:right w:val="single" w:sz="4" w:space="0" w:color="auto"/>
            </w:tcBorders>
            <w:shd w:val="clear" w:color="auto" w:fill="auto"/>
            <w:vAlign w:val="center"/>
            <w:hideMark/>
          </w:tcPr>
          <w:p w14:paraId="47A0B030"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nil"/>
              <w:left w:val="nil"/>
              <w:bottom w:val="single" w:sz="4" w:space="0" w:color="auto"/>
              <w:right w:val="single" w:sz="4" w:space="0" w:color="auto"/>
            </w:tcBorders>
            <w:shd w:val="clear" w:color="auto" w:fill="auto"/>
            <w:vAlign w:val="center"/>
            <w:hideMark/>
          </w:tcPr>
          <w:p w14:paraId="7A94046A"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Các tỉnh, thành đoàn</w:t>
            </w:r>
          </w:p>
        </w:tc>
        <w:tc>
          <w:tcPr>
            <w:tcW w:w="2254" w:type="dxa"/>
            <w:tcBorders>
              <w:top w:val="nil"/>
              <w:left w:val="nil"/>
              <w:bottom w:val="single" w:sz="4" w:space="0" w:color="auto"/>
              <w:right w:val="single" w:sz="4" w:space="0" w:color="auto"/>
            </w:tcBorders>
            <w:shd w:val="clear" w:color="auto" w:fill="auto"/>
            <w:vAlign w:val="center"/>
            <w:hideMark/>
          </w:tcPr>
          <w:p w14:paraId="1B7A54B1"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Định kỳ hằng quý</w:t>
            </w:r>
          </w:p>
        </w:tc>
      </w:tr>
      <w:tr w:rsidR="00DB6DDC" w:rsidRPr="00E91BF1" w14:paraId="72143769" w14:textId="77777777" w:rsidTr="00C37297">
        <w:trPr>
          <w:trHeight w:val="10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43D4B9" w14:textId="61F22D6F" w:rsidR="00DB6DDC" w:rsidRPr="0033346E" w:rsidRDefault="00DB6DDC" w:rsidP="00DB6DDC">
            <w:pPr>
              <w:spacing w:after="0" w:afterAutospacing="0"/>
              <w:rPr>
                <w:rFonts w:eastAsia="Times New Roman"/>
                <w:color w:val="000000"/>
                <w:w w:val="100"/>
                <w:lang w:val="vi-VN"/>
              </w:rPr>
            </w:pPr>
            <w:r>
              <w:rPr>
                <w:rFonts w:eastAsia="Times New Roman"/>
                <w:color w:val="000000"/>
                <w:w w:val="100"/>
                <w:lang w:val="vi-VN"/>
              </w:rPr>
              <w:t>2</w:t>
            </w:r>
            <w:r w:rsidR="00560276">
              <w:rPr>
                <w:rFonts w:eastAsia="Times New Roman"/>
                <w:color w:val="000000"/>
                <w:w w:val="100"/>
                <w:lang w:val="vi-VN"/>
              </w:rPr>
              <w:t>1</w:t>
            </w:r>
          </w:p>
        </w:tc>
        <w:tc>
          <w:tcPr>
            <w:tcW w:w="5103" w:type="dxa"/>
            <w:tcBorders>
              <w:top w:val="nil"/>
              <w:left w:val="nil"/>
              <w:bottom w:val="single" w:sz="4" w:space="0" w:color="auto"/>
              <w:right w:val="single" w:sz="4" w:space="0" w:color="auto"/>
            </w:tcBorders>
            <w:shd w:val="clear" w:color="auto" w:fill="auto"/>
            <w:vAlign w:val="center"/>
            <w:hideMark/>
          </w:tcPr>
          <w:p w14:paraId="1A44A7AF" w14:textId="77777777" w:rsidR="00DB6DDC" w:rsidRPr="005F17D6" w:rsidRDefault="00DB6DDC" w:rsidP="00DB6DDC">
            <w:pPr>
              <w:spacing w:after="0" w:afterAutospacing="0"/>
              <w:jc w:val="both"/>
              <w:rPr>
                <w:rFonts w:eastAsia="Times New Roman"/>
                <w:color w:val="000000"/>
                <w:spacing w:val="-6"/>
                <w:w w:val="100"/>
              </w:rPr>
            </w:pPr>
            <w:r w:rsidRPr="005F17D6">
              <w:rPr>
                <w:rFonts w:eastAsia="Times New Roman"/>
                <w:color w:val="000000"/>
                <w:spacing w:val="-6"/>
                <w:w w:val="100"/>
              </w:rPr>
              <w:t xml:space="preserve">Theo dõi việc thực hiện các nội dung trả lời ý kiến, kiến nghị trẻ em của các bộ, ngành có liên quan </w:t>
            </w:r>
          </w:p>
        </w:tc>
        <w:tc>
          <w:tcPr>
            <w:tcW w:w="2933" w:type="dxa"/>
            <w:tcBorders>
              <w:top w:val="nil"/>
              <w:left w:val="nil"/>
              <w:bottom w:val="single" w:sz="4" w:space="0" w:color="auto"/>
              <w:right w:val="single" w:sz="4" w:space="0" w:color="auto"/>
            </w:tcBorders>
            <w:shd w:val="clear" w:color="auto" w:fill="auto"/>
            <w:vAlign w:val="center"/>
            <w:hideMark/>
          </w:tcPr>
          <w:p w14:paraId="56E19C52"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nil"/>
              <w:left w:val="nil"/>
              <w:bottom w:val="single" w:sz="4" w:space="0" w:color="auto"/>
              <w:right w:val="single" w:sz="4" w:space="0" w:color="auto"/>
            </w:tcBorders>
            <w:shd w:val="clear" w:color="auto" w:fill="auto"/>
            <w:vAlign w:val="center"/>
            <w:hideMark/>
          </w:tcPr>
          <w:p w14:paraId="2836D506"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Các bộ, ngành có liên quan</w:t>
            </w:r>
          </w:p>
        </w:tc>
        <w:tc>
          <w:tcPr>
            <w:tcW w:w="2254" w:type="dxa"/>
            <w:tcBorders>
              <w:top w:val="nil"/>
              <w:left w:val="nil"/>
              <w:bottom w:val="single" w:sz="4" w:space="0" w:color="auto"/>
              <w:right w:val="single" w:sz="4" w:space="0" w:color="auto"/>
            </w:tcBorders>
            <w:shd w:val="clear" w:color="auto" w:fill="auto"/>
            <w:vAlign w:val="center"/>
            <w:hideMark/>
          </w:tcPr>
          <w:p w14:paraId="5A971BD9"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Tháng 10 hằng năm</w:t>
            </w:r>
          </w:p>
        </w:tc>
      </w:tr>
      <w:tr w:rsidR="00DB6DDC" w:rsidRPr="00E91BF1" w14:paraId="7FCCD21E" w14:textId="77777777" w:rsidTr="00C37297">
        <w:trPr>
          <w:trHeight w:val="136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A059" w14:textId="1E1BD511" w:rsidR="00DB6DDC" w:rsidRPr="0033346E" w:rsidRDefault="00DB6DDC" w:rsidP="00DB6DDC">
            <w:pPr>
              <w:spacing w:after="0" w:afterAutospacing="0"/>
              <w:rPr>
                <w:rFonts w:eastAsia="Times New Roman"/>
                <w:color w:val="000000"/>
                <w:w w:val="100"/>
                <w:lang w:val="vi-VN"/>
              </w:rPr>
            </w:pPr>
            <w:r>
              <w:rPr>
                <w:rFonts w:eastAsia="Times New Roman"/>
                <w:color w:val="000000"/>
                <w:w w:val="100"/>
                <w:lang w:val="vi-VN"/>
              </w:rPr>
              <w:t>2</w:t>
            </w:r>
            <w:r w:rsidR="00560276">
              <w:rPr>
                <w:rFonts w:eastAsia="Times New Roman"/>
                <w:color w:val="000000"/>
                <w:w w:val="100"/>
                <w:lang w:val="vi-VN"/>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2AB5"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Báo cáo tổng hợp tình hình trẻ em, ý kiến, nguyện vọng của trẻ em gửi Quốc hội và các cơ quan có liên quan phục vụ các kỳ họp cuối năm của Quốc hội</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3A52"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2A16"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Các bộ, ngành có liên quan</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8714"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Tháng 10 hằng năm</w:t>
            </w:r>
          </w:p>
        </w:tc>
      </w:tr>
      <w:tr w:rsidR="00DB6DDC" w:rsidRPr="00E91BF1" w14:paraId="28385525" w14:textId="77777777" w:rsidTr="00C37297">
        <w:trPr>
          <w:trHeight w:val="17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D084" w14:textId="4E64357E" w:rsidR="00DB6DDC" w:rsidRPr="0033346E" w:rsidRDefault="00DB6DDC" w:rsidP="00DB6DDC">
            <w:pPr>
              <w:spacing w:after="0" w:afterAutospacing="0"/>
              <w:rPr>
                <w:rFonts w:eastAsia="Times New Roman"/>
                <w:color w:val="000000"/>
                <w:w w:val="100"/>
                <w:lang w:val="vi-VN"/>
              </w:rPr>
            </w:pPr>
            <w:r>
              <w:rPr>
                <w:rFonts w:eastAsia="Times New Roman"/>
                <w:color w:val="000000"/>
                <w:w w:val="100"/>
                <w:lang w:val="vi-VN"/>
              </w:rPr>
              <w:lastRenderedPageBreak/>
              <w:t>2</w:t>
            </w:r>
            <w:r w:rsidR="00560276">
              <w:rPr>
                <w:rFonts w:eastAsia="Times New Roman"/>
                <w:color w:val="000000"/>
                <w:w w:val="100"/>
                <w:lang w:val="vi-VN"/>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4F77"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 chức diễn đàn trẻ em</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E5748" w14:textId="77777777" w:rsidR="00DB6DDC" w:rsidRPr="00E91BF1" w:rsidRDefault="00DB6DDC" w:rsidP="00DB6DDC">
            <w:pPr>
              <w:spacing w:after="0" w:afterAutospacing="0"/>
              <w:jc w:val="both"/>
              <w:rPr>
                <w:rFonts w:eastAsia="Times New Roman"/>
                <w:color w:val="000000"/>
                <w:w w:val="100"/>
                <w:lang w:val="vi-VN"/>
              </w:rPr>
            </w:pPr>
            <w:r w:rsidRPr="00E91BF1">
              <w:rPr>
                <w:rFonts w:eastAsia="Times New Roman"/>
                <w:color w:val="000000"/>
                <w:w w:val="100"/>
              </w:rPr>
              <w:t>Cục Trẻ em</w:t>
            </w:r>
            <w:r>
              <w:rPr>
                <w:rFonts w:eastAsia="Times New Roman"/>
                <w:color w:val="000000"/>
                <w:w w:val="100"/>
                <w:lang w:val="vi-VN"/>
              </w:rPr>
              <w:t xml:space="preserve"> (</w:t>
            </w:r>
            <w:r w:rsidRPr="00E91BF1">
              <w:rPr>
                <w:rFonts w:eastAsia="Times New Roman"/>
                <w:color w:val="000000"/>
                <w:w w:val="100"/>
              </w:rPr>
              <w:t>Bộ Lao động - Thương binh và Xã hội</w:t>
            </w:r>
            <w:r>
              <w:rPr>
                <w:rFonts w:eastAsia="Times New Roman"/>
                <w:color w:val="000000"/>
                <w:w w:val="100"/>
                <w:lang w:val="vi-VN"/>
              </w:rPr>
              <w:t>)</w:t>
            </w: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30D6"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Ban Công tác Thiếu nh</w:t>
            </w:r>
            <w:r>
              <w:rPr>
                <w:rFonts w:eastAsia="Times New Roman"/>
                <w:color w:val="000000"/>
                <w:w w:val="100"/>
              </w:rPr>
              <w:t>i</w:t>
            </w:r>
            <w:r w:rsidRPr="00E91BF1">
              <w:rPr>
                <w:rFonts w:eastAsia="Times New Roman"/>
                <w:color w:val="000000"/>
                <w:w w:val="100"/>
              </w:rPr>
              <w:t xml:space="preserve"> </w:t>
            </w:r>
          </w:p>
          <w:p w14:paraId="1FE946C1"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Vụ Văn hoá, Giáo dục (Văn phòng Quốc hội)</w:t>
            </w:r>
          </w:p>
          <w:p w14:paraId="534C18C1"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E7842" w14:textId="77777777" w:rsidR="00DB6DDC" w:rsidRPr="00E91BF1" w:rsidRDefault="00DB6DDC" w:rsidP="00DB6DDC">
            <w:pPr>
              <w:spacing w:after="0" w:afterAutospacing="0"/>
              <w:rPr>
                <w:rFonts w:eastAsia="Times New Roman"/>
                <w:color w:val="000000"/>
                <w:w w:val="100"/>
              </w:rPr>
            </w:pPr>
            <w:r w:rsidRPr="00E91BF1">
              <w:rPr>
                <w:rFonts w:eastAsia="Times New Roman"/>
                <w:color w:val="000000"/>
                <w:w w:val="100"/>
              </w:rPr>
              <w:t>Định kỳ 2 năm tổ chức 1 lần</w:t>
            </w:r>
          </w:p>
        </w:tc>
      </w:tr>
      <w:tr w:rsidR="00DB6DDC" w:rsidRPr="00E91BF1" w14:paraId="0B4600B0" w14:textId="77777777" w:rsidTr="00BA7C17">
        <w:trPr>
          <w:trHeight w:val="20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25C4" w14:textId="41D3BB53" w:rsidR="00DB6DDC" w:rsidRPr="00AB0CC6" w:rsidRDefault="002A2CEF" w:rsidP="00DB6DDC">
            <w:pPr>
              <w:spacing w:after="0" w:afterAutospacing="0"/>
              <w:rPr>
                <w:rFonts w:eastAsia="Times New Roman"/>
                <w:color w:val="000000"/>
                <w:w w:val="100"/>
                <w:lang w:val="vi-VN"/>
              </w:rPr>
            </w:pPr>
            <w:r>
              <w:rPr>
                <w:rFonts w:eastAsia="Times New Roman"/>
                <w:color w:val="000000"/>
                <w:w w:val="100"/>
                <w:lang w:val="vi-VN"/>
              </w:rPr>
              <w:t>2</w:t>
            </w:r>
            <w:r w:rsidR="00560276">
              <w:rPr>
                <w:rFonts w:eastAsia="Times New Roman"/>
                <w:color w:val="000000"/>
                <w:w w:val="100"/>
                <w:lang w:val="vi-VN"/>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CE081F5" w14:textId="7B14D575"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 chức phiên họp</w:t>
            </w:r>
            <w:r w:rsidR="008C042A">
              <w:rPr>
                <w:rFonts w:eastAsia="Times New Roman"/>
                <w:color w:val="000000"/>
                <w:w w:val="100"/>
              </w:rPr>
              <w:t xml:space="preserve"> giả định</w:t>
            </w:r>
            <w:r w:rsidRPr="00E91BF1">
              <w:rPr>
                <w:rFonts w:eastAsia="Times New Roman"/>
                <w:color w:val="000000"/>
                <w:w w:val="100"/>
              </w:rPr>
              <w:t xml:space="preserve"> </w:t>
            </w:r>
            <w:r w:rsidR="00CD3674">
              <w:rPr>
                <w:rFonts w:eastAsia="Times New Roman"/>
                <w:color w:val="000000"/>
                <w:w w:val="100"/>
              </w:rPr>
              <w:t>“</w:t>
            </w:r>
            <w:r w:rsidRPr="00E91BF1">
              <w:rPr>
                <w:rFonts w:eastAsia="Times New Roman"/>
                <w:color w:val="000000"/>
                <w:w w:val="100"/>
              </w:rPr>
              <w:t>Quốc hội trẻ em</w:t>
            </w:r>
            <w:r w:rsidR="00CD3674">
              <w:rPr>
                <w:rFonts w:eastAsia="Times New Roman"/>
                <w:color w:val="000000"/>
                <w:w w:val="100"/>
              </w:rPr>
              <w:t>”</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0BE65EDC"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single" w:sz="4" w:space="0" w:color="auto"/>
              <w:left w:val="nil"/>
              <w:bottom w:val="single" w:sz="4" w:space="0" w:color="auto"/>
              <w:right w:val="single" w:sz="4" w:space="0" w:color="auto"/>
            </w:tcBorders>
            <w:shd w:val="clear" w:color="auto" w:fill="auto"/>
            <w:vAlign w:val="center"/>
            <w:hideMark/>
          </w:tcPr>
          <w:p w14:paraId="1FD1E302" w14:textId="7777777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Vụ Văn hoá, Giáo dục (Văn phòng Quốc hội)</w:t>
            </w:r>
          </w:p>
          <w:p w14:paraId="51FE8956" w14:textId="7A46C687"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00214E2A">
              <w:rPr>
                <w:rFonts w:eastAsia="Times New Roman"/>
                <w:color w:val="000000"/>
                <w:w w:val="100"/>
              </w:rPr>
              <w:t>Các cơ quan thuộc Quốc hội.</w:t>
            </w:r>
          </w:p>
          <w:p w14:paraId="2CE77844"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tổ chức phi chính phủ, tổ chức quốc tế</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46FDA23E" w14:textId="0F3B226A" w:rsidR="00DB6DDC" w:rsidRPr="00110F27" w:rsidRDefault="00DB6DDC" w:rsidP="00DB6DDC">
            <w:pPr>
              <w:spacing w:after="0" w:afterAutospacing="0"/>
              <w:rPr>
                <w:rFonts w:eastAsia="Times New Roman"/>
                <w:color w:val="000000"/>
                <w:w w:val="100"/>
                <w:lang w:val="vi-VN"/>
              </w:rPr>
            </w:pPr>
            <w:r>
              <w:rPr>
                <w:rFonts w:eastAsia="Times New Roman"/>
                <w:color w:val="000000"/>
                <w:w w:val="100"/>
                <w:lang w:val="vi-VN"/>
              </w:rPr>
              <w:t>Hằng năm</w:t>
            </w:r>
          </w:p>
        </w:tc>
      </w:tr>
      <w:tr w:rsidR="00DB6DDC" w:rsidRPr="00E91BF1" w14:paraId="262891B4" w14:textId="77777777" w:rsidTr="00BA7C17">
        <w:trPr>
          <w:trHeight w:val="340"/>
          <w:jc w:val="center"/>
        </w:trPr>
        <w:tc>
          <w:tcPr>
            <w:tcW w:w="704" w:type="dxa"/>
            <w:tcBorders>
              <w:top w:val="nil"/>
              <w:left w:val="single" w:sz="4" w:space="0" w:color="auto"/>
              <w:bottom w:val="single" w:sz="4" w:space="0" w:color="auto"/>
              <w:right w:val="single" w:sz="4" w:space="0" w:color="auto"/>
            </w:tcBorders>
            <w:shd w:val="clear" w:color="000000" w:fill="D9E1F2"/>
            <w:vAlign w:val="center"/>
            <w:hideMark/>
          </w:tcPr>
          <w:p w14:paraId="17952373" w14:textId="77777777" w:rsidR="00DB6DDC" w:rsidRPr="00E91BF1" w:rsidRDefault="00DB6DDC" w:rsidP="00DB6DDC">
            <w:pPr>
              <w:spacing w:after="0" w:afterAutospacing="0"/>
              <w:rPr>
                <w:rFonts w:eastAsia="Times New Roman"/>
                <w:b/>
                <w:bCs/>
                <w:color w:val="000000"/>
                <w:w w:val="100"/>
              </w:rPr>
            </w:pPr>
            <w:r w:rsidRPr="00E91BF1">
              <w:rPr>
                <w:rFonts w:eastAsia="Times New Roman"/>
                <w:b/>
                <w:bCs/>
                <w:color w:val="000000"/>
                <w:w w:val="100"/>
              </w:rPr>
              <w:t>IV</w:t>
            </w:r>
          </w:p>
        </w:tc>
        <w:tc>
          <w:tcPr>
            <w:tcW w:w="13736" w:type="dxa"/>
            <w:gridSpan w:val="4"/>
            <w:tcBorders>
              <w:top w:val="single" w:sz="4" w:space="0" w:color="auto"/>
              <w:left w:val="nil"/>
              <w:bottom w:val="single" w:sz="4" w:space="0" w:color="auto"/>
              <w:right w:val="single" w:sz="4" w:space="0" w:color="auto"/>
            </w:tcBorders>
            <w:shd w:val="clear" w:color="000000" w:fill="D9E1F2"/>
            <w:vAlign w:val="center"/>
            <w:hideMark/>
          </w:tcPr>
          <w:p w14:paraId="4F7DBF81" w14:textId="77777777" w:rsidR="00DB6DDC" w:rsidRPr="00E91BF1" w:rsidRDefault="00DB6DDC" w:rsidP="00DB6DDC">
            <w:pPr>
              <w:spacing w:after="0" w:afterAutospacing="0"/>
              <w:rPr>
                <w:rFonts w:eastAsia="Times New Roman"/>
                <w:b/>
                <w:bCs/>
                <w:color w:val="000000"/>
                <w:w w:val="100"/>
              </w:rPr>
            </w:pPr>
            <w:r w:rsidRPr="00E91BF1">
              <w:rPr>
                <w:rFonts w:eastAsia="Times New Roman"/>
                <w:b/>
                <w:bCs/>
                <w:color w:val="000000"/>
                <w:w w:val="100"/>
              </w:rPr>
              <w:t>Giám sát việc thực hiện quyền trẻ em trên cơ sở ý kiến, nguyện vọng của trẻ em</w:t>
            </w:r>
          </w:p>
        </w:tc>
      </w:tr>
      <w:tr w:rsidR="00DB6DDC" w:rsidRPr="00E91BF1" w14:paraId="6B19610D" w14:textId="77777777" w:rsidTr="00BA7C17">
        <w:trPr>
          <w:trHeight w:val="20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6A780F" w14:textId="3751D34B" w:rsidR="00DB6DDC" w:rsidRPr="002A2CEF" w:rsidRDefault="00C93FC9" w:rsidP="00DB6DDC">
            <w:pPr>
              <w:spacing w:after="0" w:afterAutospacing="0"/>
              <w:rPr>
                <w:rFonts w:eastAsia="Times New Roman"/>
                <w:color w:val="000000"/>
                <w:w w:val="100"/>
                <w:lang w:val="vi-VN"/>
              </w:rPr>
            </w:pPr>
            <w:r>
              <w:rPr>
                <w:rFonts w:eastAsia="Times New Roman"/>
                <w:color w:val="000000"/>
                <w:w w:val="100"/>
                <w:lang w:val="vi-VN"/>
              </w:rPr>
              <w:t>2</w:t>
            </w:r>
            <w:r w:rsidR="00560276">
              <w:rPr>
                <w:rFonts w:eastAsia="Times New Roman"/>
                <w:color w:val="000000"/>
                <w:w w:val="100"/>
                <w:lang w:val="vi-VN"/>
              </w:rPr>
              <w:t>5</w:t>
            </w:r>
          </w:p>
        </w:tc>
        <w:tc>
          <w:tcPr>
            <w:tcW w:w="5103" w:type="dxa"/>
            <w:tcBorders>
              <w:top w:val="nil"/>
              <w:left w:val="nil"/>
              <w:bottom w:val="single" w:sz="4" w:space="0" w:color="auto"/>
              <w:right w:val="single" w:sz="4" w:space="0" w:color="auto"/>
            </w:tcBorders>
            <w:shd w:val="clear" w:color="auto" w:fill="auto"/>
            <w:vAlign w:val="center"/>
            <w:hideMark/>
          </w:tcPr>
          <w:p w14:paraId="788CD733" w14:textId="03878B0D"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Tổ chức đoàn giám sát việc thực hiện quyền trẻ em (</w:t>
            </w:r>
            <w:r>
              <w:rPr>
                <w:rFonts w:eastAsia="Times New Roman"/>
                <w:color w:val="000000"/>
                <w:w w:val="100"/>
              </w:rPr>
              <w:t xml:space="preserve">tổ chức ít nhất </w:t>
            </w:r>
            <w:r w:rsidRPr="00E91BF1">
              <w:rPr>
                <w:rFonts w:eastAsia="Times New Roman"/>
                <w:color w:val="000000"/>
                <w:w w:val="100"/>
              </w:rPr>
              <w:t>02 đoàn/năm)</w:t>
            </w:r>
          </w:p>
        </w:tc>
        <w:tc>
          <w:tcPr>
            <w:tcW w:w="2933" w:type="dxa"/>
            <w:tcBorders>
              <w:top w:val="nil"/>
              <w:left w:val="nil"/>
              <w:bottom w:val="single" w:sz="4" w:space="0" w:color="auto"/>
              <w:right w:val="single" w:sz="4" w:space="0" w:color="auto"/>
            </w:tcBorders>
            <w:shd w:val="clear" w:color="auto" w:fill="auto"/>
            <w:vAlign w:val="center"/>
            <w:hideMark/>
          </w:tcPr>
          <w:p w14:paraId="4E28B431" w14:textId="77777777" w:rsidR="00DB6DDC" w:rsidRPr="00E91BF1" w:rsidRDefault="00DB6DDC" w:rsidP="00DB6DDC">
            <w:pPr>
              <w:spacing w:after="0" w:afterAutospacing="0"/>
              <w:jc w:val="both"/>
              <w:rPr>
                <w:rFonts w:eastAsia="Times New Roman"/>
                <w:color w:val="000000"/>
                <w:w w:val="100"/>
              </w:rPr>
            </w:pPr>
            <w:r w:rsidRPr="00E91BF1">
              <w:rPr>
                <w:rFonts w:eastAsia="Times New Roman"/>
                <w:color w:val="000000"/>
                <w:w w:val="100"/>
              </w:rPr>
              <w:t>Ban Công tác Thiếu nhi</w:t>
            </w:r>
          </w:p>
        </w:tc>
        <w:tc>
          <w:tcPr>
            <w:tcW w:w="3446" w:type="dxa"/>
            <w:tcBorders>
              <w:top w:val="nil"/>
              <w:left w:val="nil"/>
              <w:bottom w:val="single" w:sz="4" w:space="0" w:color="auto"/>
              <w:right w:val="single" w:sz="4" w:space="0" w:color="auto"/>
            </w:tcBorders>
            <w:shd w:val="clear" w:color="auto" w:fill="auto"/>
            <w:vAlign w:val="center"/>
            <w:hideMark/>
          </w:tcPr>
          <w:p w14:paraId="30794E5B" w14:textId="50BA01CE" w:rsidR="00DB6DDC" w:rsidRDefault="00DB6DDC" w:rsidP="00DB6DDC">
            <w:pPr>
              <w:spacing w:after="0" w:afterAutospacing="0"/>
              <w:jc w:val="both"/>
              <w:rPr>
                <w:rFonts w:eastAsia="Times New Roman"/>
                <w:color w:val="000000"/>
                <w:w w:val="100"/>
                <w:lang w:val="vi-VN"/>
              </w:rPr>
            </w:pPr>
            <w:r>
              <w:rPr>
                <w:rFonts w:eastAsia="Times New Roman"/>
                <w:color w:val="000000"/>
                <w:w w:val="100"/>
                <w:lang w:val="vi-VN"/>
              </w:rPr>
              <w:t>- Vụ Văn hoá, Giáo dục (Văn phòng Quốc hội)</w:t>
            </w:r>
          </w:p>
          <w:p w14:paraId="0A958E9A" w14:textId="6AA3FEF8" w:rsidR="00DB6DDC"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Cục Trẻ em (Bộ Lao động - Thương binh và Xã hội)</w:t>
            </w:r>
          </w:p>
          <w:p w14:paraId="70423CEA" w14:textId="77777777" w:rsidR="00DB6DDC" w:rsidRPr="00E91BF1" w:rsidRDefault="00DB6DDC" w:rsidP="00DB6DDC">
            <w:pPr>
              <w:spacing w:after="0" w:afterAutospacing="0"/>
              <w:jc w:val="both"/>
              <w:rPr>
                <w:rFonts w:eastAsia="Times New Roman"/>
                <w:color w:val="000000"/>
                <w:w w:val="100"/>
              </w:rPr>
            </w:pPr>
            <w:r>
              <w:rPr>
                <w:rFonts w:eastAsia="Times New Roman"/>
                <w:color w:val="000000"/>
                <w:w w:val="100"/>
                <w:lang w:val="vi-VN"/>
              </w:rPr>
              <w:t xml:space="preserve">- </w:t>
            </w:r>
            <w:r w:rsidRPr="00E91BF1">
              <w:rPr>
                <w:rFonts w:eastAsia="Times New Roman"/>
                <w:color w:val="000000"/>
                <w:w w:val="100"/>
              </w:rPr>
              <w:t>Các ban, bộ, ngành, đoàn thể có liên quan</w:t>
            </w:r>
          </w:p>
        </w:tc>
        <w:tc>
          <w:tcPr>
            <w:tcW w:w="2254" w:type="dxa"/>
            <w:tcBorders>
              <w:top w:val="nil"/>
              <w:left w:val="nil"/>
              <w:bottom w:val="single" w:sz="4" w:space="0" w:color="auto"/>
              <w:right w:val="single" w:sz="4" w:space="0" w:color="auto"/>
            </w:tcBorders>
            <w:shd w:val="clear" w:color="auto" w:fill="auto"/>
            <w:vAlign w:val="center"/>
            <w:hideMark/>
          </w:tcPr>
          <w:p w14:paraId="3827D4BE" w14:textId="2F8F556B" w:rsidR="00DB6DDC" w:rsidRPr="00E91BF1" w:rsidRDefault="006A002C" w:rsidP="00DB6DDC">
            <w:pPr>
              <w:spacing w:after="0" w:afterAutospacing="0"/>
              <w:rPr>
                <w:rFonts w:eastAsia="Times New Roman"/>
                <w:color w:val="000000"/>
                <w:w w:val="100"/>
              </w:rPr>
            </w:pPr>
            <w:r>
              <w:rPr>
                <w:rFonts w:eastAsia="Times New Roman"/>
                <w:color w:val="000000"/>
                <w:w w:val="100"/>
              </w:rPr>
              <w:t>Định kỳ tháng 6</w:t>
            </w:r>
            <w:r w:rsidR="00DB6DDC" w:rsidRPr="00E91BF1">
              <w:rPr>
                <w:rFonts w:eastAsia="Times New Roman"/>
                <w:color w:val="000000"/>
                <w:w w:val="100"/>
              </w:rPr>
              <w:t xml:space="preserve"> và tháng 10 hằng năm</w:t>
            </w:r>
          </w:p>
        </w:tc>
      </w:tr>
    </w:tbl>
    <w:p w14:paraId="47AD1C5E" w14:textId="77777777" w:rsidR="00E91BF1" w:rsidRDefault="00E91BF1" w:rsidP="00466695">
      <w:pPr>
        <w:jc w:val="both"/>
      </w:pPr>
    </w:p>
    <w:sectPr w:rsidR="00E91BF1" w:rsidSect="001E7F52">
      <w:pgSz w:w="16840" w:h="11900" w:orient="landscape"/>
      <w:pgMar w:top="1440" w:right="1440" w:bottom="1440" w:left="1440" w:header="708" w:footer="708" w:gutter="0"/>
      <w:cols w:space="708"/>
      <w:docGrid w:linePitch="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872A0"/>
    <w:multiLevelType w:val="hybridMultilevel"/>
    <w:tmpl w:val="79D42ABE"/>
    <w:lvl w:ilvl="0" w:tplc="4E9C122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2"/>
    <w:rsid w:val="00080027"/>
    <w:rsid w:val="0008172F"/>
    <w:rsid w:val="00084201"/>
    <w:rsid w:val="000F14AD"/>
    <w:rsid w:val="000F2955"/>
    <w:rsid w:val="00110F27"/>
    <w:rsid w:val="0016451A"/>
    <w:rsid w:val="00174315"/>
    <w:rsid w:val="00176D64"/>
    <w:rsid w:val="001949AF"/>
    <w:rsid w:val="001E7F52"/>
    <w:rsid w:val="0020004E"/>
    <w:rsid w:val="002138F9"/>
    <w:rsid w:val="00214E2A"/>
    <w:rsid w:val="00215A35"/>
    <w:rsid w:val="0022707B"/>
    <w:rsid w:val="0028609D"/>
    <w:rsid w:val="002A2CEF"/>
    <w:rsid w:val="0033346E"/>
    <w:rsid w:val="0037472A"/>
    <w:rsid w:val="003A4BA6"/>
    <w:rsid w:val="003B3617"/>
    <w:rsid w:val="003B7734"/>
    <w:rsid w:val="003C580F"/>
    <w:rsid w:val="003E70D7"/>
    <w:rsid w:val="004021D2"/>
    <w:rsid w:val="00424088"/>
    <w:rsid w:val="004560C6"/>
    <w:rsid w:val="00466695"/>
    <w:rsid w:val="0046785F"/>
    <w:rsid w:val="00467913"/>
    <w:rsid w:val="00471A72"/>
    <w:rsid w:val="004B7789"/>
    <w:rsid w:val="004D2D1E"/>
    <w:rsid w:val="004E46AB"/>
    <w:rsid w:val="005054B9"/>
    <w:rsid w:val="0051083B"/>
    <w:rsid w:val="00560276"/>
    <w:rsid w:val="005F17D6"/>
    <w:rsid w:val="00617D24"/>
    <w:rsid w:val="006333E8"/>
    <w:rsid w:val="00642C51"/>
    <w:rsid w:val="006471F2"/>
    <w:rsid w:val="00682C1F"/>
    <w:rsid w:val="006A002C"/>
    <w:rsid w:val="006D64E4"/>
    <w:rsid w:val="00782734"/>
    <w:rsid w:val="007F2F12"/>
    <w:rsid w:val="00804CA5"/>
    <w:rsid w:val="00812047"/>
    <w:rsid w:val="0083423A"/>
    <w:rsid w:val="00875975"/>
    <w:rsid w:val="008808F3"/>
    <w:rsid w:val="00894619"/>
    <w:rsid w:val="008C042A"/>
    <w:rsid w:val="008C2276"/>
    <w:rsid w:val="00950844"/>
    <w:rsid w:val="00980FDE"/>
    <w:rsid w:val="009843BD"/>
    <w:rsid w:val="009C2A87"/>
    <w:rsid w:val="009C2C8B"/>
    <w:rsid w:val="00A033E0"/>
    <w:rsid w:val="00A1040B"/>
    <w:rsid w:val="00A11192"/>
    <w:rsid w:val="00A52205"/>
    <w:rsid w:val="00A717F5"/>
    <w:rsid w:val="00AB0CC6"/>
    <w:rsid w:val="00AD2538"/>
    <w:rsid w:val="00AE0D3C"/>
    <w:rsid w:val="00AE4049"/>
    <w:rsid w:val="00AF0CB8"/>
    <w:rsid w:val="00AF142E"/>
    <w:rsid w:val="00AF4080"/>
    <w:rsid w:val="00AF7B31"/>
    <w:rsid w:val="00B11A7E"/>
    <w:rsid w:val="00B24C21"/>
    <w:rsid w:val="00B6453D"/>
    <w:rsid w:val="00B73732"/>
    <w:rsid w:val="00BA1A2F"/>
    <w:rsid w:val="00BA60C5"/>
    <w:rsid w:val="00BA7C17"/>
    <w:rsid w:val="00BC1BAA"/>
    <w:rsid w:val="00BD68CB"/>
    <w:rsid w:val="00BE2132"/>
    <w:rsid w:val="00C01691"/>
    <w:rsid w:val="00C21872"/>
    <w:rsid w:val="00C35148"/>
    <w:rsid w:val="00C37297"/>
    <w:rsid w:val="00C71793"/>
    <w:rsid w:val="00C93FC9"/>
    <w:rsid w:val="00CD012D"/>
    <w:rsid w:val="00CD3674"/>
    <w:rsid w:val="00CD445F"/>
    <w:rsid w:val="00CF1F3F"/>
    <w:rsid w:val="00D24CCA"/>
    <w:rsid w:val="00D27957"/>
    <w:rsid w:val="00D70938"/>
    <w:rsid w:val="00D81508"/>
    <w:rsid w:val="00DB6DDC"/>
    <w:rsid w:val="00DD66DF"/>
    <w:rsid w:val="00E3035E"/>
    <w:rsid w:val="00E91BF1"/>
    <w:rsid w:val="00EE4185"/>
    <w:rsid w:val="00EF3C90"/>
    <w:rsid w:val="00F2254E"/>
    <w:rsid w:val="00F27C87"/>
    <w:rsid w:val="00F61364"/>
    <w:rsid w:val="00F8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F13B"/>
  <w15:chartTrackingRefBased/>
  <w15:docId w15:val="{C484729D-582D-DF49-B621-988903D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w w:val="150"/>
        <w:sz w:val="26"/>
        <w:szCs w:val="26"/>
        <w:lang w:val="en-US" w:eastAsia="en-US" w:bidi="ar-SA"/>
      </w:rPr>
    </w:rPrDefault>
    <w:pPrDefault>
      <w:pPr>
        <w:spacing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1"/>
    <w:pPr>
      <w:ind w:left="720"/>
      <w:contextualSpacing/>
    </w:pPr>
  </w:style>
  <w:style w:type="table" w:styleId="TableGrid">
    <w:name w:val="Table Grid"/>
    <w:basedOn w:val="TableNormal"/>
    <w:uiPriority w:val="39"/>
    <w:rsid w:val="00D24C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23A"/>
    <w:rPr>
      <w:sz w:val="16"/>
      <w:szCs w:val="16"/>
    </w:rPr>
  </w:style>
  <w:style w:type="paragraph" w:styleId="CommentText">
    <w:name w:val="annotation text"/>
    <w:basedOn w:val="Normal"/>
    <w:link w:val="CommentTextChar"/>
    <w:uiPriority w:val="99"/>
    <w:unhideWhenUsed/>
    <w:rsid w:val="0083423A"/>
    <w:rPr>
      <w:sz w:val="20"/>
      <w:szCs w:val="20"/>
    </w:rPr>
  </w:style>
  <w:style w:type="character" w:customStyle="1" w:styleId="CommentTextChar">
    <w:name w:val="Comment Text Char"/>
    <w:basedOn w:val="DefaultParagraphFont"/>
    <w:link w:val="CommentText"/>
    <w:uiPriority w:val="99"/>
    <w:rsid w:val="0083423A"/>
    <w:rPr>
      <w:sz w:val="20"/>
      <w:szCs w:val="20"/>
    </w:rPr>
  </w:style>
  <w:style w:type="paragraph" w:styleId="CommentSubject">
    <w:name w:val="annotation subject"/>
    <w:basedOn w:val="CommentText"/>
    <w:next w:val="CommentText"/>
    <w:link w:val="CommentSubjectChar"/>
    <w:uiPriority w:val="99"/>
    <w:semiHidden/>
    <w:unhideWhenUsed/>
    <w:rsid w:val="0083423A"/>
    <w:rPr>
      <w:b/>
      <w:bCs/>
    </w:rPr>
  </w:style>
  <w:style w:type="character" w:customStyle="1" w:styleId="CommentSubjectChar">
    <w:name w:val="Comment Subject Char"/>
    <w:basedOn w:val="CommentTextChar"/>
    <w:link w:val="CommentSubject"/>
    <w:uiPriority w:val="99"/>
    <w:semiHidden/>
    <w:rsid w:val="0083423A"/>
    <w:rPr>
      <w:b/>
      <w:bCs/>
      <w:sz w:val="20"/>
      <w:szCs w:val="20"/>
    </w:rPr>
  </w:style>
  <w:style w:type="paragraph" w:styleId="BalloonText">
    <w:name w:val="Balloon Text"/>
    <w:basedOn w:val="Normal"/>
    <w:link w:val="BalloonTextChar"/>
    <w:uiPriority w:val="99"/>
    <w:semiHidden/>
    <w:unhideWhenUsed/>
    <w:rsid w:val="008342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2058">
      <w:bodyDiv w:val="1"/>
      <w:marLeft w:val="0"/>
      <w:marRight w:val="0"/>
      <w:marTop w:val="0"/>
      <w:marBottom w:val="0"/>
      <w:divBdr>
        <w:top w:val="none" w:sz="0" w:space="0" w:color="auto"/>
        <w:left w:val="none" w:sz="0" w:space="0" w:color="auto"/>
        <w:bottom w:val="none" w:sz="0" w:space="0" w:color="auto"/>
        <w:right w:val="none" w:sz="0" w:space="0" w:color="auto"/>
      </w:divBdr>
    </w:div>
    <w:div w:id="622080851">
      <w:bodyDiv w:val="1"/>
      <w:marLeft w:val="0"/>
      <w:marRight w:val="0"/>
      <w:marTop w:val="0"/>
      <w:marBottom w:val="0"/>
      <w:divBdr>
        <w:top w:val="none" w:sz="0" w:space="0" w:color="auto"/>
        <w:left w:val="none" w:sz="0" w:space="0" w:color="auto"/>
        <w:bottom w:val="none" w:sz="0" w:space="0" w:color="auto"/>
        <w:right w:val="none" w:sz="0" w:space="0" w:color="auto"/>
      </w:divBdr>
    </w:div>
    <w:div w:id="1546720806">
      <w:bodyDiv w:val="1"/>
      <w:marLeft w:val="0"/>
      <w:marRight w:val="0"/>
      <w:marTop w:val="0"/>
      <w:marBottom w:val="0"/>
      <w:divBdr>
        <w:top w:val="none" w:sz="0" w:space="0" w:color="auto"/>
        <w:left w:val="none" w:sz="0" w:space="0" w:color="auto"/>
        <w:bottom w:val="none" w:sz="0" w:space="0" w:color="auto"/>
        <w:right w:val="none" w:sz="0" w:space="0" w:color="auto"/>
      </w:divBdr>
    </w:div>
    <w:div w:id="1763062642">
      <w:bodyDiv w:val="1"/>
      <w:marLeft w:val="0"/>
      <w:marRight w:val="0"/>
      <w:marTop w:val="0"/>
      <w:marBottom w:val="0"/>
      <w:divBdr>
        <w:top w:val="none" w:sz="0" w:space="0" w:color="auto"/>
        <w:left w:val="none" w:sz="0" w:space="0" w:color="auto"/>
        <w:bottom w:val="none" w:sz="0" w:space="0" w:color="auto"/>
        <w:right w:val="none" w:sz="0" w:space="0" w:color="auto"/>
      </w:divBdr>
    </w:div>
    <w:div w:id="19385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9</cp:revision>
  <cp:lastPrinted>2022-07-08T11:24:00Z</cp:lastPrinted>
  <dcterms:created xsi:type="dcterms:W3CDTF">2023-07-21T03:30:00Z</dcterms:created>
  <dcterms:modified xsi:type="dcterms:W3CDTF">2023-08-04T08:45:00Z</dcterms:modified>
</cp:coreProperties>
</file>